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17264" w:rsidRPr="00853BAF" w:rsidTr="0047026B">
        <w:tc>
          <w:tcPr>
            <w:tcW w:w="9923" w:type="dxa"/>
          </w:tcPr>
          <w:p w:rsidR="00017264" w:rsidRPr="00853BAF" w:rsidRDefault="000D4B2F" w:rsidP="00017264">
            <w:pPr>
              <w:ind w:left="4536" w:firstLine="0"/>
              <w:outlineLvl w:val="0"/>
            </w:pPr>
            <w:r w:rsidRPr="000D4B2F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5pt;height:40.75pt">
                  <v:imagedata r:id="rId11" o:title="" blacklevel="3932f"/>
                </v:shape>
              </w:pict>
            </w:r>
          </w:p>
          <w:p w:rsidR="00017264" w:rsidRPr="00853BAF" w:rsidRDefault="00017264" w:rsidP="0001726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17264" w:rsidRPr="00853BAF" w:rsidRDefault="00017264" w:rsidP="0001726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17264" w:rsidRPr="00853BAF" w:rsidRDefault="00017264" w:rsidP="0001726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17264" w:rsidRPr="00853BAF" w:rsidRDefault="00017264" w:rsidP="0001726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17264" w:rsidRPr="00853BAF" w:rsidRDefault="00017264" w:rsidP="0001726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17264" w:rsidRPr="00853BAF" w:rsidRDefault="00017264" w:rsidP="0001726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13C10" w:rsidRPr="00013C10">
              <w:rPr>
                <w:szCs w:val="28"/>
                <w:u w:val="single"/>
              </w:rPr>
              <w:t>13.08.2018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013C10">
              <w:rPr>
                <w:szCs w:val="28"/>
                <w:u w:val="single"/>
              </w:rPr>
              <w:t>2916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017264" w:rsidRPr="00853BAF" w:rsidRDefault="00017264" w:rsidP="0001726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95"/>
      </w:tblGrid>
      <w:tr w:rsidR="00A81C09" w:rsidRPr="00017264" w:rsidTr="00017264">
        <w:trPr>
          <w:trHeight w:val="583"/>
        </w:trPr>
        <w:tc>
          <w:tcPr>
            <w:tcW w:w="4395" w:type="dxa"/>
          </w:tcPr>
          <w:p w:rsidR="00A81C09" w:rsidRPr="00017264" w:rsidRDefault="0054324E" w:rsidP="00822A7B">
            <w:pPr>
              <w:suppressAutoHyphens/>
              <w:ind w:left="34" w:firstLine="0"/>
              <w:rPr>
                <w:szCs w:val="28"/>
              </w:rPr>
            </w:pPr>
            <w:r w:rsidRPr="00017264">
              <w:rPr>
                <w:szCs w:val="28"/>
              </w:rPr>
              <w:t xml:space="preserve">О проекте </w:t>
            </w:r>
            <w:r w:rsidR="00F236A7" w:rsidRPr="00017264">
              <w:rPr>
                <w:szCs w:val="28"/>
              </w:rPr>
              <w:t xml:space="preserve">планировки </w:t>
            </w:r>
            <w:r w:rsidR="00C40B82" w:rsidRPr="00017264">
              <w:rPr>
                <w:szCs w:val="28"/>
              </w:rPr>
              <w:t>и проектах межевания территории жилого района «Пашино» в</w:t>
            </w:r>
            <w:r w:rsidR="00822A7B" w:rsidRPr="00017264">
              <w:rPr>
                <w:szCs w:val="28"/>
              </w:rPr>
              <w:t> </w:t>
            </w:r>
            <w:r w:rsidR="00C40B82" w:rsidRPr="00017264">
              <w:rPr>
                <w:szCs w:val="28"/>
              </w:rPr>
              <w:t>Калининском районе</w:t>
            </w:r>
          </w:p>
        </w:tc>
      </w:tr>
    </w:tbl>
    <w:p w:rsidR="00A81C09" w:rsidRPr="00017264" w:rsidRDefault="00A81C09" w:rsidP="00A81C09">
      <w:pPr>
        <w:tabs>
          <w:tab w:val="left" w:pos="360"/>
        </w:tabs>
        <w:contextualSpacing/>
        <w:rPr>
          <w:szCs w:val="28"/>
        </w:rPr>
      </w:pPr>
    </w:p>
    <w:p w:rsidR="00A81C09" w:rsidRPr="00017264" w:rsidRDefault="00A81C09" w:rsidP="00A81C09">
      <w:pPr>
        <w:autoSpaceDE w:val="0"/>
        <w:autoSpaceDN w:val="0"/>
        <w:adjustRightInd w:val="0"/>
        <w:rPr>
          <w:szCs w:val="28"/>
        </w:rPr>
      </w:pPr>
    </w:p>
    <w:p w:rsidR="00822A7B" w:rsidRPr="00017264" w:rsidRDefault="00822A7B" w:rsidP="007D10C2">
      <w:pPr>
        <w:autoSpaceDE w:val="0"/>
        <w:autoSpaceDN w:val="0"/>
        <w:adjustRightInd w:val="0"/>
        <w:rPr>
          <w:szCs w:val="28"/>
        </w:rPr>
      </w:pPr>
      <w:proofErr w:type="gramStart"/>
      <w:r w:rsidRPr="00017264">
        <w:rPr>
          <w:szCs w:val="28"/>
        </w:rPr>
        <w:t>В целях выделения элементов планировочной структуры, установления п</w:t>
      </w:r>
      <w:r w:rsidRPr="00017264">
        <w:rPr>
          <w:szCs w:val="28"/>
        </w:rPr>
        <w:t>а</w:t>
      </w:r>
      <w:r w:rsidRPr="00017264">
        <w:rPr>
          <w:szCs w:val="28"/>
        </w:rPr>
        <w:t>раметров планируемого развития элементов планировочной структуры, зон пл</w:t>
      </w:r>
      <w:r w:rsidRPr="00017264">
        <w:rPr>
          <w:szCs w:val="28"/>
        </w:rPr>
        <w:t>а</w:t>
      </w:r>
      <w:r w:rsidRPr="00017264">
        <w:rPr>
          <w:szCs w:val="28"/>
        </w:rPr>
        <w:t>нируемого размещения объектов капитального строительства, в том числе объе</w:t>
      </w:r>
      <w:r w:rsidRPr="00017264">
        <w:rPr>
          <w:szCs w:val="28"/>
        </w:rPr>
        <w:t>к</w:t>
      </w:r>
      <w:r w:rsidRPr="00017264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</w:t>
      </w:r>
      <w:r w:rsidR="00152AF5" w:rsidRPr="00017264">
        <w:rPr>
          <w:szCs w:val="28"/>
        </w:rPr>
        <w:t>утатов города Новосибирска от 24</w:t>
      </w:r>
      <w:r w:rsidRPr="00017264">
        <w:rPr>
          <w:szCs w:val="28"/>
        </w:rPr>
        <w:t>.05.20</w:t>
      </w:r>
      <w:r w:rsidR="00152AF5" w:rsidRPr="00017264">
        <w:rPr>
          <w:szCs w:val="28"/>
        </w:rPr>
        <w:t>17</w:t>
      </w:r>
      <w:r w:rsidRPr="00017264">
        <w:rPr>
          <w:szCs w:val="28"/>
        </w:rPr>
        <w:t xml:space="preserve"> № </w:t>
      </w:r>
      <w:r w:rsidR="00152AF5" w:rsidRPr="00017264">
        <w:rPr>
          <w:szCs w:val="28"/>
        </w:rPr>
        <w:t>411</w:t>
      </w:r>
      <w:r w:rsidRPr="00017264">
        <w:rPr>
          <w:szCs w:val="28"/>
        </w:rPr>
        <w:t xml:space="preserve"> «</w:t>
      </w:r>
      <w:r w:rsidR="00152AF5" w:rsidRPr="00017264">
        <w:rPr>
          <w:szCs w:val="28"/>
        </w:rPr>
        <w:t>О Порядке подготовки</w:t>
      </w:r>
      <w:proofErr w:type="gramEnd"/>
      <w:r w:rsidR="00152AF5" w:rsidRPr="00017264">
        <w:rPr>
          <w:szCs w:val="28"/>
        </w:rPr>
        <w:t xml:space="preserve"> документации по планировке территории и пр</w:t>
      </w:r>
      <w:r w:rsidR="00152AF5" w:rsidRPr="00017264">
        <w:rPr>
          <w:szCs w:val="28"/>
        </w:rPr>
        <w:t>и</w:t>
      </w:r>
      <w:r w:rsidR="00152AF5" w:rsidRPr="00017264">
        <w:rPr>
          <w:szCs w:val="28"/>
        </w:rPr>
        <w:t>знании утратившими силу отдельных решений Совета депутатов города Новос</w:t>
      </w:r>
      <w:r w:rsidR="00152AF5" w:rsidRPr="00017264">
        <w:rPr>
          <w:szCs w:val="28"/>
        </w:rPr>
        <w:t>и</w:t>
      </w:r>
      <w:r w:rsidR="00152AF5" w:rsidRPr="00017264">
        <w:rPr>
          <w:szCs w:val="28"/>
        </w:rPr>
        <w:t>бирска</w:t>
      </w:r>
      <w:r w:rsidRPr="00017264">
        <w:rPr>
          <w:szCs w:val="28"/>
        </w:rPr>
        <w:t>», постановлением мэрии города Новос</w:t>
      </w:r>
      <w:r w:rsidR="00F14C85" w:rsidRPr="00017264">
        <w:rPr>
          <w:szCs w:val="28"/>
        </w:rPr>
        <w:t>ибирска от 27.12.2016 № 6014 «О </w:t>
      </w:r>
      <w:r w:rsidRPr="00017264">
        <w:rPr>
          <w:szCs w:val="28"/>
        </w:rPr>
        <w:t>подготовке проекта планировки и проектов межевания территории жилого района «Пашино» в Калининском районе», руководствуясь Уставом города Нов</w:t>
      </w:r>
      <w:r w:rsidRPr="00017264">
        <w:rPr>
          <w:szCs w:val="28"/>
        </w:rPr>
        <w:t>о</w:t>
      </w:r>
      <w:r w:rsidRPr="00017264">
        <w:rPr>
          <w:szCs w:val="28"/>
        </w:rPr>
        <w:t>сибирска, ПОСТАНОВЛЯЮ:</w:t>
      </w:r>
    </w:p>
    <w:p w:rsidR="00822A7B" w:rsidRPr="00017264" w:rsidRDefault="000D146A" w:rsidP="0014016B">
      <w:pPr>
        <w:pStyle w:val="af4"/>
        <w:autoSpaceDE w:val="0"/>
        <w:autoSpaceDN w:val="0"/>
        <w:adjustRightInd w:val="0"/>
        <w:spacing w:line="240" w:lineRule="atLeast"/>
        <w:ind w:left="0"/>
        <w:rPr>
          <w:szCs w:val="28"/>
        </w:rPr>
      </w:pPr>
      <w:r w:rsidRPr="00017264">
        <w:rPr>
          <w:szCs w:val="28"/>
        </w:rPr>
        <w:t>1. </w:t>
      </w:r>
      <w:r w:rsidR="00822A7B" w:rsidRPr="00017264">
        <w:rPr>
          <w:szCs w:val="28"/>
        </w:rPr>
        <w:t>Утвердить проект планировки территории жилого района «Пашино» в Калининском районе (приложение 1).</w:t>
      </w:r>
    </w:p>
    <w:p w:rsidR="00822A7B" w:rsidRPr="00017264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t>2</w:t>
      </w:r>
      <w:r w:rsidR="000D146A" w:rsidRPr="00017264">
        <w:rPr>
          <w:szCs w:val="28"/>
        </w:rPr>
        <w:t>. </w:t>
      </w:r>
      <w:r w:rsidR="00822A7B" w:rsidRPr="00017264">
        <w:rPr>
          <w:szCs w:val="28"/>
        </w:rPr>
        <w:t>Утвердить проект межевания территории квартала 130.06.03.01 в гран</w:t>
      </w:r>
      <w:r w:rsidR="00822A7B" w:rsidRPr="00017264">
        <w:rPr>
          <w:szCs w:val="28"/>
        </w:rPr>
        <w:t>и</w:t>
      </w:r>
      <w:r w:rsidR="00822A7B" w:rsidRPr="00017264">
        <w:rPr>
          <w:szCs w:val="28"/>
        </w:rPr>
        <w:t>цах проекта планировки территории жилого района «Пашино» в Калининском районе (приложение </w:t>
      </w:r>
      <w:r w:rsidR="00690403" w:rsidRPr="00017264">
        <w:rPr>
          <w:szCs w:val="28"/>
        </w:rPr>
        <w:t>2</w:t>
      </w:r>
      <w:r w:rsidR="00822A7B" w:rsidRPr="00017264">
        <w:rPr>
          <w:szCs w:val="28"/>
        </w:rPr>
        <w:t>).</w:t>
      </w:r>
    </w:p>
    <w:p w:rsidR="004078BA" w:rsidRPr="00017264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t>3</w:t>
      </w:r>
      <w:r w:rsidR="000D146A" w:rsidRPr="00017264">
        <w:rPr>
          <w:szCs w:val="28"/>
        </w:rPr>
        <w:t>. </w:t>
      </w:r>
      <w:r w:rsidR="00822A7B" w:rsidRPr="00017264">
        <w:rPr>
          <w:szCs w:val="28"/>
        </w:rPr>
        <w:t>Утвердить проект межевания территории квартала 130.06.05.02 в гран</w:t>
      </w:r>
      <w:r w:rsidR="00822A7B" w:rsidRPr="00017264">
        <w:rPr>
          <w:szCs w:val="28"/>
        </w:rPr>
        <w:t>и</w:t>
      </w:r>
      <w:r w:rsidR="00822A7B" w:rsidRPr="00017264">
        <w:rPr>
          <w:szCs w:val="28"/>
        </w:rPr>
        <w:t>цах проекта планировки территории жилого района «Пашино» в Калининском районе (приложение </w:t>
      </w:r>
      <w:r w:rsidR="00690403" w:rsidRPr="00017264">
        <w:rPr>
          <w:szCs w:val="28"/>
        </w:rPr>
        <w:t>3</w:t>
      </w:r>
      <w:r w:rsidR="00822A7B" w:rsidRPr="00017264">
        <w:rPr>
          <w:szCs w:val="28"/>
        </w:rPr>
        <w:t>).</w:t>
      </w:r>
    </w:p>
    <w:p w:rsidR="00DF1CB4" w:rsidRPr="00017264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t>4</w:t>
      </w:r>
      <w:r w:rsidR="000D146A" w:rsidRPr="00017264">
        <w:rPr>
          <w:szCs w:val="28"/>
        </w:rPr>
        <w:t>. </w:t>
      </w:r>
      <w:r w:rsidR="00DF1CB4" w:rsidRPr="00017264">
        <w:rPr>
          <w:szCs w:val="28"/>
        </w:rPr>
        <w:t>Признать утратившим силу постановление мэрии города Новосибирска</w:t>
      </w:r>
      <w:proofErr w:type="gramStart"/>
      <w:r w:rsidR="00DF1CB4" w:rsidRPr="00017264">
        <w:rPr>
          <w:szCs w:val="28"/>
        </w:rPr>
        <w:t>.</w:t>
      </w:r>
      <w:proofErr w:type="gramEnd"/>
      <w:r w:rsidR="00DF1CB4" w:rsidRPr="00017264">
        <w:rPr>
          <w:szCs w:val="28"/>
        </w:rPr>
        <w:t xml:space="preserve"> </w:t>
      </w:r>
      <w:proofErr w:type="gramStart"/>
      <w:r w:rsidR="00DF1CB4" w:rsidRPr="00017264">
        <w:rPr>
          <w:szCs w:val="28"/>
        </w:rPr>
        <w:t>о</w:t>
      </w:r>
      <w:proofErr w:type="gramEnd"/>
      <w:r w:rsidR="00DF1CB4" w:rsidRPr="00017264">
        <w:rPr>
          <w:szCs w:val="28"/>
        </w:rPr>
        <w:t>т 02.03.2016 № 710 «Об утверждении проекта планировки территории жилого района Пашино в Калининском районе».</w:t>
      </w:r>
    </w:p>
    <w:p w:rsidR="004078BA" w:rsidRPr="00017264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t>5</w:t>
      </w:r>
      <w:r w:rsidR="000D146A" w:rsidRPr="00017264">
        <w:rPr>
          <w:szCs w:val="28"/>
        </w:rPr>
        <w:t>. </w:t>
      </w:r>
      <w:r w:rsidR="00822A7B" w:rsidRPr="00017264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822A7B" w:rsidRPr="00017264">
        <w:rPr>
          <w:szCs w:val="28"/>
        </w:rPr>
        <w:t>разместить постановление</w:t>
      </w:r>
      <w:proofErr w:type="gramEnd"/>
      <w:r w:rsidR="00822A7B" w:rsidRPr="00017264">
        <w:rPr>
          <w:szCs w:val="28"/>
        </w:rPr>
        <w:t xml:space="preserve"> на официальном сайте города Новосибирска в инфо</w:t>
      </w:r>
      <w:r w:rsidR="00822A7B" w:rsidRPr="00017264">
        <w:rPr>
          <w:szCs w:val="28"/>
        </w:rPr>
        <w:t>р</w:t>
      </w:r>
      <w:r w:rsidR="00822A7B" w:rsidRPr="00017264">
        <w:rPr>
          <w:szCs w:val="28"/>
        </w:rPr>
        <w:t>мационно-телекоммуникационной сети «Интернет».</w:t>
      </w:r>
    </w:p>
    <w:p w:rsidR="004078BA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t>6</w:t>
      </w:r>
      <w:r w:rsidR="000D146A" w:rsidRPr="00017264">
        <w:rPr>
          <w:szCs w:val="28"/>
        </w:rPr>
        <w:t>. </w:t>
      </w:r>
      <w:r w:rsidR="00822A7B" w:rsidRPr="00017264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22A7B" w:rsidRPr="00017264">
        <w:rPr>
          <w:szCs w:val="28"/>
        </w:rPr>
        <w:t>о</w:t>
      </w:r>
      <w:r w:rsidR="00822A7B" w:rsidRPr="00017264">
        <w:rPr>
          <w:szCs w:val="28"/>
        </w:rPr>
        <w:t>становления.</w:t>
      </w:r>
    </w:p>
    <w:p w:rsidR="00017264" w:rsidRPr="00017264" w:rsidRDefault="00017264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822A7B" w:rsidRPr="00017264" w:rsidRDefault="008F0BE5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17264">
        <w:rPr>
          <w:szCs w:val="28"/>
        </w:rPr>
        <w:lastRenderedPageBreak/>
        <w:t>7</w:t>
      </w:r>
      <w:r w:rsidR="000D146A" w:rsidRPr="00017264">
        <w:rPr>
          <w:szCs w:val="28"/>
        </w:rPr>
        <w:t>. </w:t>
      </w:r>
      <w:proofErr w:type="gramStart"/>
      <w:r w:rsidR="00822A7B" w:rsidRPr="00017264">
        <w:rPr>
          <w:szCs w:val="28"/>
        </w:rPr>
        <w:t>Контроль за</w:t>
      </w:r>
      <w:proofErr w:type="gramEnd"/>
      <w:r w:rsidR="00822A7B" w:rsidRPr="00017264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017264" w:rsidTr="00707266">
        <w:trPr>
          <w:trHeight w:val="449"/>
        </w:trPr>
        <w:tc>
          <w:tcPr>
            <w:tcW w:w="6946" w:type="dxa"/>
          </w:tcPr>
          <w:p w:rsidR="00A81C09" w:rsidRPr="00017264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01726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017264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1726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8281B" w:rsidRDefault="0018281B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017264" w:rsidRDefault="00017264" w:rsidP="00B57B68">
      <w:pPr>
        <w:ind w:firstLine="0"/>
        <w:rPr>
          <w:sz w:val="24"/>
          <w:szCs w:val="24"/>
        </w:rPr>
      </w:pPr>
    </w:p>
    <w:p w:rsidR="006E4F58" w:rsidRPr="00822A7B" w:rsidRDefault="00055011" w:rsidP="00B57B68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Кучинская</w:t>
      </w:r>
    </w:p>
    <w:p w:rsidR="00B57B68" w:rsidRPr="00822A7B" w:rsidRDefault="00B57B68" w:rsidP="00B57B68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227</w:t>
      </w:r>
      <w:r w:rsidR="00055011" w:rsidRPr="00822A7B">
        <w:rPr>
          <w:sz w:val="24"/>
          <w:szCs w:val="24"/>
        </w:rPr>
        <w:t>5337</w:t>
      </w:r>
    </w:p>
    <w:p w:rsidR="00A81C09" w:rsidRPr="00822A7B" w:rsidRDefault="00B57B68" w:rsidP="00B57B68">
      <w:pPr>
        <w:ind w:firstLine="0"/>
        <w:rPr>
          <w:sz w:val="24"/>
          <w:szCs w:val="24"/>
        </w:rPr>
        <w:sectPr w:rsidR="00A81C09" w:rsidRPr="00822A7B" w:rsidSect="0018281B">
          <w:headerReference w:type="default" r:id="rId12"/>
          <w:endnotePr>
            <w:numFmt w:val="decimal"/>
          </w:endnotePr>
          <w:pgSz w:w="11907" w:h="16840"/>
          <w:pgMar w:top="1134" w:right="567" w:bottom="426" w:left="1418" w:header="720" w:footer="221" w:gutter="0"/>
          <w:pgNumType w:start="1"/>
          <w:cols w:space="720"/>
          <w:titlePg/>
        </w:sectPr>
      </w:pPr>
      <w:proofErr w:type="spellStart"/>
      <w:r w:rsidRPr="00822A7B">
        <w:rPr>
          <w:sz w:val="24"/>
          <w:szCs w:val="24"/>
        </w:rPr>
        <w:t>ГУАиГ</w:t>
      </w:r>
      <w:proofErr w:type="spellEnd"/>
    </w:p>
    <w:p w:rsidR="00A81C09" w:rsidRPr="00E44363" w:rsidRDefault="00A81C09" w:rsidP="00A81C09">
      <w:pPr>
        <w:ind w:left="5040" w:firstLine="1481"/>
      </w:pPr>
      <w:r w:rsidRPr="00E44363">
        <w:t>Приложение</w:t>
      </w:r>
      <w:r w:rsidR="0018281B">
        <w:t xml:space="preserve"> 1</w:t>
      </w:r>
    </w:p>
    <w:p w:rsidR="00A81C09" w:rsidRPr="00E44363" w:rsidRDefault="00A81C09" w:rsidP="00A81C09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A81C09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A81C09">
      <w:pPr>
        <w:ind w:left="5040" w:firstLine="1481"/>
      </w:pPr>
      <w:r w:rsidRPr="00E44363">
        <w:t xml:space="preserve">от </w:t>
      </w:r>
      <w:r w:rsidR="00013C10" w:rsidRPr="00013C10">
        <w:rPr>
          <w:u w:val="single"/>
        </w:rPr>
        <w:t>13.08.2018</w:t>
      </w:r>
      <w:r w:rsidR="00013C10">
        <w:rPr>
          <w:u w:val="single"/>
        </w:rPr>
        <w:t xml:space="preserve"> </w:t>
      </w:r>
      <w:r w:rsidRPr="00E44363">
        <w:t xml:space="preserve">№ </w:t>
      </w:r>
      <w:r w:rsidR="00013C10">
        <w:rPr>
          <w:u w:val="single"/>
        </w:rPr>
        <w:t>2916</w:t>
      </w:r>
    </w:p>
    <w:p w:rsidR="00A81C09" w:rsidRPr="00E44363" w:rsidRDefault="00A81C09" w:rsidP="0047026B">
      <w:pPr>
        <w:pStyle w:val="20"/>
        <w:keepNext w:val="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47026B">
      <w:pPr>
        <w:ind w:firstLine="0"/>
      </w:pPr>
    </w:p>
    <w:p w:rsidR="00A81C09" w:rsidRPr="00822A7B" w:rsidRDefault="00A81C09" w:rsidP="00A81C09">
      <w:pPr>
        <w:widowControl w:val="0"/>
        <w:ind w:right="-2" w:firstLine="0"/>
        <w:jc w:val="center"/>
        <w:rPr>
          <w:b/>
          <w:szCs w:val="28"/>
        </w:rPr>
      </w:pPr>
      <w:r w:rsidRPr="00822A7B">
        <w:rPr>
          <w:b/>
          <w:szCs w:val="28"/>
        </w:rPr>
        <w:t>ПРОЕКТ</w:t>
      </w:r>
    </w:p>
    <w:p w:rsidR="0014016B" w:rsidRDefault="009C356F" w:rsidP="00F72B5A">
      <w:pPr>
        <w:widowControl w:val="0"/>
        <w:suppressAutoHyphens/>
        <w:ind w:firstLine="0"/>
        <w:jc w:val="center"/>
        <w:rPr>
          <w:b/>
          <w:szCs w:val="28"/>
        </w:rPr>
      </w:pPr>
      <w:r w:rsidRPr="00822A7B">
        <w:rPr>
          <w:b/>
          <w:szCs w:val="28"/>
        </w:rPr>
        <w:t>планировки территории</w:t>
      </w:r>
      <w:r w:rsidR="00C40B82" w:rsidRPr="00822A7B">
        <w:rPr>
          <w:b/>
          <w:szCs w:val="28"/>
        </w:rPr>
        <w:t xml:space="preserve"> жилого района «Пашино» </w:t>
      </w:r>
    </w:p>
    <w:p w:rsidR="009C356F" w:rsidRPr="00822A7B" w:rsidRDefault="00C40B82" w:rsidP="00F72B5A">
      <w:pPr>
        <w:widowControl w:val="0"/>
        <w:suppressAutoHyphens/>
        <w:ind w:firstLine="0"/>
        <w:jc w:val="center"/>
        <w:rPr>
          <w:b/>
          <w:szCs w:val="28"/>
        </w:rPr>
      </w:pPr>
      <w:r w:rsidRPr="00822A7B">
        <w:rPr>
          <w:b/>
          <w:szCs w:val="28"/>
        </w:rPr>
        <w:t>в Калининском районе</w:t>
      </w:r>
    </w:p>
    <w:p w:rsidR="00C40B82" w:rsidRPr="00E44363" w:rsidRDefault="00C40B82" w:rsidP="00F72B5A">
      <w:pPr>
        <w:widowControl w:val="0"/>
        <w:suppressAutoHyphens/>
        <w:ind w:firstLine="0"/>
        <w:jc w:val="center"/>
        <w:rPr>
          <w:szCs w:val="28"/>
        </w:rPr>
      </w:pPr>
    </w:p>
    <w:p w:rsidR="00A81C09" w:rsidRPr="00E44363" w:rsidRDefault="00A81C09" w:rsidP="0014016B">
      <w:pPr>
        <w:widowControl w:val="0"/>
        <w:spacing w:line="240" w:lineRule="atLeast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14016B">
      <w:pPr>
        <w:autoSpaceDE w:val="0"/>
        <w:autoSpaceDN w:val="0"/>
        <w:adjustRightInd w:val="0"/>
        <w:spacing w:line="240" w:lineRule="atLeast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14016B">
      <w:pPr>
        <w:widowControl w:val="0"/>
        <w:spacing w:line="240" w:lineRule="atLeast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Pr="00E44363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5EFD" w:rsidRDefault="00A85EFD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</w:p>
    <w:p w:rsidR="00A13717" w:rsidRDefault="00A13717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A13717" w:rsidSect="0047026B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F4DB9" w:rsidRDefault="001A21FD" w:rsidP="005A150E">
      <w:pPr>
        <w:tabs>
          <w:tab w:val="left" w:pos="284"/>
        </w:tabs>
        <w:suppressAutoHyphens/>
        <w:autoSpaceDE w:val="0"/>
        <w:autoSpaceDN w:val="0"/>
        <w:adjustRightInd w:val="0"/>
        <w:ind w:firstLine="0"/>
        <w:rPr>
          <w:sz w:val="24"/>
          <w:szCs w:val="28"/>
        </w:rPr>
        <w:sectPr w:rsidR="007F4DB9" w:rsidSect="005A150E">
          <w:headerReference w:type="default" r:id="rId14"/>
          <w:pgSz w:w="16839" w:h="23814" w:code="8"/>
          <w:pgMar w:top="1276" w:right="679" w:bottom="142" w:left="56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drawing>
          <wp:inline distT="0" distB="0" distL="0" distR="0">
            <wp:extent cx="9900920" cy="12995910"/>
            <wp:effectExtent l="19050" t="0" r="5080" b="0"/>
            <wp:docPr id="4" name="Рисунок 3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129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50E">
        <w:rPr>
          <w:sz w:val="24"/>
          <w:szCs w:val="28"/>
        </w:rPr>
        <w:br w:type="textWrapping" w:clear="all"/>
      </w:r>
    </w:p>
    <w:p w:rsidR="005A150E" w:rsidRDefault="005A150E" w:rsidP="005A150E">
      <w:pPr>
        <w:widowControl w:val="0"/>
        <w:suppressAutoHyphens/>
        <w:autoSpaceDN w:val="0"/>
        <w:ind w:right="-30" w:firstLine="0"/>
        <w:textAlignment w:val="baseline"/>
        <w:rPr>
          <w:kern w:val="3"/>
          <w:sz w:val="26"/>
          <w:szCs w:val="26"/>
          <w:lang w:eastAsia="hi-IN" w:bidi="hi-IN"/>
        </w:rPr>
        <w:sectPr w:rsidR="005A150E" w:rsidSect="005A150E">
          <w:headerReference w:type="default" r:id="rId16"/>
          <w:pgSz w:w="16839" w:h="23814" w:code="8"/>
          <w:pgMar w:top="1134" w:right="679" w:bottom="851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kern w:val="3"/>
          <w:sz w:val="26"/>
          <w:szCs w:val="26"/>
        </w:rPr>
        <w:drawing>
          <wp:inline distT="0" distB="0" distL="0" distR="0">
            <wp:extent cx="9799320" cy="13861415"/>
            <wp:effectExtent l="19050" t="0" r="0" b="0"/>
            <wp:docPr id="3" name="Рисунок 2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320" cy="138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9" w:rsidRPr="0047026B" w:rsidRDefault="007F4DB9" w:rsidP="0047026B">
      <w:pPr>
        <w:widowControl w:val="0"/>
        <w:suppressAutoHyphens/>
        <w:autoSpaceDN w:val="0"/>
        <w:ind w:left="6237" w:right="-2" w:firstLine="0"/>
        <w:textAlignment w:val="baseline"/>
        <w:rPr>
          <w:kern w:val="3"/>
          <w:sz w:val="24"/>
          <w:szCs w:val="24"/>
          <w:lang w:eastAsia="hi-IN" w:bidi="hi-IN"/>
        </w:rPr>
      </w:pPr>
      <w:r w:rsidRPr="0047026B">
        <w:rPr>
          <w:kern w:val="3"/>
          <w:sz w:val="24"/>
          <w:szCs w:val="24"/>
          <w:lang w:eastAsia="hi-IN" w:bidi="hi-IN"/>
        </w:rPr>
        <w:t>Приложение 3</w:t>
      </w:r>
    </w:p>
    <w:p w:rsidR="007F4DB9" w:rsidRPr="0047026B" w:rsidRDefault="007F4DB9" w:rsidP="0047026B">
      <w:pPr>
        <w:widowControl w:val="0"/>
        <w:suppressAutoHyphens/>
        <w:autoSpaceDN w:val="0"/>
        <w:ind w:left="6237" w:right="-2" w:firstLine="0"/>
        <w:textAlignment w:val="baseline"/>
        <w:rPr>
          <w:kern w:val="3"/>
          <w:sz w:val="24"/>
          <w:szCs w:val="24"/>
          <w:lang w:eastAsia="hi-IN" w:bidi="hi-IN"/>
        </w:rPr>
      </w:pPr>
      <w:r w:rsidRPr="0047026B">
        <w:rPr>
          <w:kern w:val="3"/>
          <w:sz w:val="24"/>
          <w:szCs w:val="24"/>
          <w:lang w:eastAsia="hi-IN" w:bidi="hi-IN"/>
        </w:rPr>
        <w:t>к проекту планировки территории жилого района «Пашино» в Калининском районе</w:t>
      </w:r>
    </w:p>
    <w:p w:rsidR="007F4DB9" w:rsidRDefault="007F4DB9" w:rsidP="007F4DB9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47026B" w:rsidRPr="00330E32" w:rsidRDefault="0047026B" w:rsidP="007F4DB9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ПОЛОЖЕНИЯ</w:t>
      </w:r>
    </w:p>
    <w:p w:rsidR="007F4DB9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 размещении объектов капитального строительства федерального,</w:t>
      </w:r>
    </w:p>
    <w:p w:rsidR="007F4DB9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регионального или местного значения, а также о характеристиках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планируемого развития территории, в том числе плотности и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proofErr w:type="gramStart"/>
      <w:r w:rsidRPr="00C650A7">
        <w:rPr>
          <w:b/>
          <w:kern w:val="3"/>
          <w:szCs w:val="28"/>
          <w:lang w:eastAsia="hi-IN" w:bidi="hi-IN"/>
        </w:rPr>
        <w:t>параметрах</w:t>
      </w:r>
      <w:proofErr w:type="gramEnd"/>
      <w:r w:rsidRPr="00C650A7">
        <w:rPr>
          <w:b/>
          <w:kern w:val="3"/>
          <w:szCs w:val="28"/>
          <w:lang w:eastAsia="hi-IN" w:bidi="hi-IN"/>
        </w:rPr>
        <w:t xml:space="preserve"> застройки территории и характеристиках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развития систем социального, транспортного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обслуживания и инженерно-технического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 xml:space="preserve">обеспечения, </w:t>
      </w:r>
      <w:proofErr w:type="gramStart"/>
      <w:r w:rsidRPr="00C650A7">
        <w:rPr>
          <w:b/>
          <w:kern w:val="3"/>
          <w:szCs w:val="28"/>
          <w:lang w:eastAsia="hi-IN" w:bidi="hi-IN"/>
        </w:rPr>
        <w:t>необходимых</w:t>
      </w:r>
      <w:proofErr w:type="gramEnd"/>
      <w:r w:rsidRPr="00C650A7">
        <w:rPr>
          <w:b/>
          <w:kern w:val="3"/>
          <w:szCs w:val="28"/>
          <w:lang w:eastAsia="hi-IN" w:bidi="hi-IN"/>
        </w:rPr>
        <w:t xml:space="preserve"> для развития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территории</w:t>
      </w:r>
    </w:p>
    <w:p w:rsidR="007F4DB9" w:rsidRPr="00C650A7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</w:p>
    <w:p w:rsidR="007F4DB9" w:rsidRDefault="007F4DB9" w:rsidP="007F4DB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1. Характеристика современного использования планируемой территории</w:t>
      </w:r>
    </w:p>
    <w:p w:rsidR="007F4DB9" w:rsidRPr="00C650A7" w:rsidRDefault="007F4DB9" w:rsidP="0047026B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</w:p>
    <w:p w:rsidR="007F4DB9" w:rsidRPr="00F71288" w:rsidRDefault="007F4DB9" w:rsidP="0047026B">
      <w:pPr>
        <w:spacing w:line="240" w:lineRule="atLeast"/>
        <w:rPr>
          <w:szCs w:val="28"/>
        </w:rPr>
      </w:pPr>
      <w:r>
        <w:rPr>
          <w:szCs w:val="28"/>
        </w:rPr>
        <w:t xml:space="preserve">Проект планировки территории жилого района «Пашино» в Калининском районе (далее </w:t>
      </w:r>
      <w:r w:rsidR="00BF2FE1">
        <w:rPr>
          <w:szCs w:val="28"/>
        </w:rPr>
        <w:t xml:space="preserve">- </w:t>
      </w:r>
      <w:r>
        <w:rPr>
          <w:szCs w:val="28"/>
        </w:rPr>
        <w:t>проект планировки) охватывает территорию</w:t>
      </w:r>
      <w:r w:rsidR="00BF2FE1">
        <w:rPr>
          <w:szCs w:val="28"/>
        </w:rPr>
        <w:t>,</w:t>
      </w:r>
      <w:r w:rsidRPr="00F71288">
        <w:rPr>
          <w:szCs w:val="28"/>
        </w:rPr>
        <w:t xml:space="preserve"> расположен</w:t>
      </w:r>
      <w:r>
        <w:rPr>
          <w:szCs w:val="28"/>
        </w:rPr>
        <w:t>ную</w:t>
      </w:r>
      <w:r w:rsidRPr="00F71288">
        <w:rPr>
          <w:szCs w:val="28"/>
        </w:rPr>
        <w:t xml:space="preserve"> в границах жилого района «Пашино»</w:t>
      </w:r>
      <w:r w:rsidR="00BF2FE1">
        <w:rPr>
          <w:szCs w:val="28"/>
        </w:rPr>
        <w:t>,</w:t>
      </w:r>
      <w:r w:rsidRPr="00F71288">
        <w:rPr>
          <w:szCs w:val="28"/>
        </w:rPr>
        <w:t xml:space="preserve"> и входит в состав Калининского района.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</w:t>
      </w:r>
      <w:r>
        <w:rPr>
          <w:szCs w:val="28"/>
        </w:rPr>
        <w:t>ланируемая</w:t>
      </w:r>
      <w:r w:rsidRPr="00F71288">
        <w:rPr>
          <w:szCs w:val="28"/>
        </w:rPr>
        <w:t xml:space="preserve"> территория расположена в северной части города, на рассто</w:t>
      </w:r>
      <w:r w:rsidRPr="00F71288">
        <w:rPr>
          <w:szCs w:val="28"/>
        </w:rPr>
        <w:t>я</w:t>
      </w:r>
      <w:r w:rsidRPr="00F71288">
        <w:rPr>
          <w:szCs w:val="28"/>
        </w:rPr>
        <w:t>нии 2,5 – 3 км от основной территории города. С</w:t>
      </w:r>
      <w:r>
        <w:rPr>
          <w:szCs w:val="28"/>
        </w:rPr>
        <w:t xml:space="preserve"> городом планируемая террит</w:t>
      </w:r>
      <w:r>
        <w:rPr>
          <w:szCs w:val="28"/>
        </w:rPr>
        <w:t>о</w:t>
      </w:r>
      <w:r>
        <w:rPr>
          <w:szCs w:val="28"/>
        </w:rPr>
        <w:t xml:space="preserve">рия </w:t>
      </w:r>
      <w:r w:rsidRPr="00F71288">
        <w:rPr>
          <w:szCs w:val="28"/>
        </w:rPr>
        <w:t>соедин</w:t>
      </w:r>
      <w:r>
        <w:rPr>
          <w:szCs w:val="28"/>
        </w:rPr>
        <w:t xml:space="preserve">ена </w:t>
      </w:r>
      <w:r w:rsidRPr="00F71288">
        <w:rPr>
          <w:szCs w:val="28"/>
        </w:rPr>
        <w:t>автомобильным и железнодорожным сообщением.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proofErr w:type="gramStart"/>
      <w:r w:rsidRPr="00F71288">
        <w:rPr>
          <w:szCs w:val="28"/>
        </w:rPr>
        <w:t xml:space="preserve">В границах </w:t>
      </w:r>
      <w:r>
        <w:rPr>
          <w:szCs w:val="28"/>
        </w:rPr>
        <w:t>планируемой</w:t>
      </w:r>
      <w:r w:rsidRPr="00F71288">
        <w:rPr>
          <w:szCs w:val="28"/>
        </w:rPr>
        <w:t xml:space="preserve"> территории расположены производственные зоны, представленные промышленными и коммунально-складскими территориями ф</w:t>
      </w:r>
      <w:r w:rsidRPr="00F71288">
        <w:rPr>
          <w:szCs w:val="28"/>
        </w:rPr>
        <w:t>е</w:t>
      </w:r>
      <w:r w:rsidRPr="00F71288">
        <w:rPr>
          <w:szCs w:val="28"/>
        </w:rPr>
        <w:t>дерального государственного унита</w:t>
      </w:r>
      <w:r>
        <w:rPr>
          <w:szCs w:val="28"/>
        </w:rPr>
        <w:t>рного предприятия «Новосибирский</w:t>
      </w:r>
      <w:r w:rsidRPr="00F71288">
        <w:rPr>
          <w:szCs w:val="28"/>
        </w:rPr>
        <w:t xml:space="preserve"> механ</w:t>
      </w:r>
      <w:r w:rsidRPr="00F71288">
        <w:rPr>
          <w:szCs w:val="28"/>
        </w:rPr>
        <w:t>и</w:t>
      </w:r>
      <w:r w:rsidRPr="00F71288">
        <w:rPr>
          <w:szCs w:val="28"/>
        </w:rPr>
        <w:t>че</w:t>
      </w:r>
      <w:r>
        <w:rPr>
          <w:szCs w:val="28"/>
        </w:rPr>
        <w:t>ский завод</w:t>
      </w:r>
      <w:r w:rsidRPr="00F71288">
        <w:rPr>
          <w:szCs w:val="28"/>
        </w:rPr>
        <w:t xml:space="preserve"> «Искра»</w:t>
      </w:r>
      <w:r w:rsidR="00BF2FE1">
        <w:rPr>
          <w:szCs w:val="28"/>
        </w:rPr>
        <w:t xml:space="preserve"> </w:t>
      </w:r>
      <w:r w:rsidRPr="00F71288">
        <w:rPr>
          <w:szCs w:val="28"/>
        </w:rPr>
        <w:t>(далее − ФГУП НМЗ «Искра»)</w:t>
      </w:r>
      <w:r w:rsidRPr="00F71288">
        <w:rPr>
          <w:bCs/>
          <w:szCs w:val="28"/>
        </w:rPr>
        <w:t>,</w:t>
      </w:r>
      <w:r w:rsidR="00BF2FE1">
        <w:rPr>
          <w:bCs/>
          <w:szCs w:val="28"/>
        </w:rPr>
        <w:t xml:space="preserve"> </w:t>
      </w:r>
      <w:r w:rsidRPr="00F71288">
        <w:rPr>
          <w:szCs w:val="28"/>
        </w:rPr>
        <w:t>общества с ограниченной ответственностью «</w:t>
      </w:r>
      <w:proofErr w:type="spellStart"/>
      <w:r w:rsidRPr="00F71288">
        <w:rPr>
          <w:szCs w:val="28"/>
        </w:rPr>
        <w:t>Пашинский</w:t>
      </w:r>
      <w:proofErr w:type="spellEnd"/>
      <w:r w:rsidRPr="00F71288">
        <w:rPr>
          <w:szCs w:val="28"/>
        </w:rPr>
        <w:t xml:space="preserve"> комбинат строительных конструкций» (далее − ООО «</w:t>
      </w:r>
      <w:proofErr w:type="spellStart"/>
      <w:r w:rsidRPr="00F71288">
        <w:rPr>
          <w:szCs w:val="28"/>
        </w:rPr>
        <w:t>Пашинский</w:t>
      </w:r>
      <w:proofErr w:type="spellEnd"/>
      <w:r w:rsidR="004A3D24">
        <w:rPr>
          <w:szCs w:val="28"/>
        </w:rPr>
        <w:t xml:space="preserve"> </w:t>
      </w:r>
      <w:r w:rsidRPr="00F71288">
        <w:rPr>
          <w:szCs w:val="28"/>
        </w:rPr>
        <w:t>КСК»), территориями войсковых частей, которые и явились основной предпосылкой для формирования жилых зон.</w:t>
      </w:r>
      <w:proofErr w:type="gramEnd"/>
      <w:r w:rsidRPr="00F71288">
        <w:rPr>
          <w:szCs w:val="28"/>
        </w:rPr>
        <w:t xml:space="preserve"> Кроме того, </w:t>
      </w:r>
      <w:r>
        <w:rPr>
          <w:szCs w:val="28"/>
        </w:rPr>
        <w:t>планируемая территория</w:t>
      </w:r>
      <w:r w:rsidRPr="00F71288">
        <w:rPr>
          <w:szCs w:val="28"/>
        </w:rPr>
        <w:t xml:space="preserve"> рассекается железнодорожными ветками от станции </w:t>
      </w:r>
      <w:proofErr w:type="spellStart"/>
      <w:proofErr w:type="gramStart"/>
      <w:r w:rsidRPr="00F71288">
        <w:rPr>
          <w:szCs w:val="28"/>
        </w:rPr>
        <w:t>Иня-Восточная</w:t>
      </w:r>
      <w:proofErr w:type="spellEnd"/>
      <w:proofErr w:type="gramEnd"/>
      <w:r w:rsidRPr="00F71288">
        <w:rPr>
          <w:szCs w:val="28"/>
        </w:rPr>
        <w:t xml:space="preserve"> до железнодорожной станции Пашино и далее в пригородную зону, а также к нефтебазе в поселке Красный Яр.</w:t>
      </w:r>
    </w:p>
    <w:p w:rsidR="007F4DB9" w:rsidRPr="00F71288" w:rsidRDefault="007F4DB9" w:rsidP="0047026B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на планируемой территории</w:t>
      </w:r>
      <w:r w:rsidRPr="00F71288">
        <w:rPr>
          <w:sz w:val="28"/>
          <w:szCs w:val="28"/>
        </w:rPr>
        <w:t xml:space="preserve"> проживает 33,35 тыс. чел</w:t>
      </w:r>
      <w:r w:rsidRPr="00F71288">
        <w:rPr>
          <w:sz w:val="28"/>
          <w:szCs w:val="28"/>
        </w:rPr>
        <w:t>о</w:t>
      </w:r>
      <w:r w:rsidRPr="00F71288">
        <w:rPr>
          <w:sz w:val="28"/>
          <w:szCs w:val="28"/>
        </w:rPr>
        <w:t>век. Жилищный фонд составляет 482,6 тыс. кв. м общей площади при средней обеспеченности 14,5 кв. м общей площади на 1 человека. Средняя плотность с</w:t>
      </w:r>
      <w:r w:rsidRPr="00F71288">
        <w:rPr>
          <w:sz w:val="28"/>
          <w:szCs w:val="28"/>
        </w:rPr>
        <w:t>о</w:t>
      </w:r>
      <w:r w:rsidRPr="00F71288">
        <w:rPr>
          <w:sz w:val="28"/>
          <w:szCs w:val="28"/>
        </w:rPr>
        <w:t>ставляет 138 чел./</w:t>
      </w:r>
      <w:proofErr w:type="gramStart"/>
      <w:r w:rsidRPr="00F71288">
        <w:rPr>
          <w:sz w:val="28"/>
          <w:szCs w:val="28"/>
        </w:rPr>
        <w:t>га</w:t>
      </w:r>
      <w:proofErr w:type="gramEnd"/>
      <w:r w:rsidRPr="00F71288">
        <w:rPr>
          <w:sz w:val="28"/>
          <w:szCs w:val="28"/>
        </w:rPr>
        <w:t>. Плотность населения рассчитана в зависимости от этажности застройки от 11 чел./</w:t>
      </w:r>
      <w:proofErr w:type="gramStart"/>
      <w:r w:rsidRPr="00F71288">
        <w:rPr>
          <w:sz w:val="28"/>
          <w:szCs w:val="28"/>
        </w:rPr>
        <w:t>га</w:t>
      </w:r>
      <w:proofErr w:type="gramEnd"/>
      <w:r w:rsidRPr="00F71288">
        <w:rPr>
          <w:sz w:val="28"/>
          <w:szCs w:val="28"/>
        </w:rPr>
        <w:t xml:space="preserve"> до 357 чел./га.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</w:t>
      </w:r>
      <w:r>
        <w:rPr>
          <w:szCs w:val="28"/>
        </w:rPr>
        <w:t>лан</w:t>
      </w:r>
      <w:r w:rsidRPr="00F71288">
        <w:rPr>
          <w:szCs w:val="28"/>
        </w:rPr>
        <w:t>ируемая территория состоит из кварталов с 2-, 3-, 5-этажной мног</w:t>
      </w:r>
      <w:r w:rsidRPr="00F71288">
        <w:rPr>
          <w:szCs w:val="28"/>
        </w:rPr>
        <w:t>о</w:t>
      </w:r>
      <w:r w:rsidRPr="00F71288">
        <w:rPr>
          <w:szCs w:val="28"/>
        </w:rPr>
        <w:t>квартирной жилой застройки и кварталов малоэтажной индивидуальной застро</w:t>
      </w:r>
      <w:r w:rsidRPr="00F71288">
        <w:rPr>
          <w:szCs w:val="28"/>
        </w:rPr>
        <w:t>й</w:t>
      </w:r>
      <w:r w:rsidRPr="00F71288">
        <w:rPr>
          <w:szCs w:val="28"/>
        </w:rPr>
        <w:t>ки с приусадебными участками.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Многоквартирная жилая застройка расположена в кварталах 130.02.02.07, 130.02.02.08, 130.02.03.01, 130.03.01.01, 130.03.01.02, 130.03.01.03, 130.03.02.02 (далее – микрорайон «Искра»)</w:t>
      </w:r>
      <w:r w:rsidRPr="00F71288">
        <w:rPr>
          <w:bCs/>
          <w:szCs w:val="28"/>
        </w:rPr>
        <w:t>,</w:t>
      </w:r>
      <w:r w:rsidR="007F7BE9">
        <w:rPr>
          <w:bCs/>
          <w:szCs w:val="28"/>
        </w:rPr>
        <w:t xml:space="preserve"> </w:t>
      </w:r>
      <w:r w:rsidRPr="00F71288">
        <w:rPr>
          <w:szCs w:val="28"/>
        </w:rPr>
        <w:t>в кварталах 130.06.04.02, 130.06.05.02 - 130.06.05.05, 130.06.06.02, 130.06.06.03 (далее – микрорайон «Флотский») и в кварталах с 130.03.04.01, 130.04.01.01 - 130.04.01.04 (далее – микрорайон «Гва</w:t>
      </w:r>
      <w:r w:rsidRPr="00F71288">
        <w:rPr>
          <w:szCs w:val="28"/>
        </w:rPr>
        <w:t>р</w:t>
      </w:r>
      <w:r w:rsidRPr="00F71288">
        <w:rPr>
          <w:szCs w:val="28"/>
        </w:rPr>
        <w:t>дейский»).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Малоэтажная индивидуальная застройка сконцентрирована вокруг террит</w:t>
      </w:r>
      <w:r w:rsidRPr="00F71288">
        <w:rPr>
          <w:szCs w:val="28"/>
        </w:rPr>
        <w:t>о</w:t>
      </w:r>
      <w:r w:rsidRPr="00F71288">
        <w:rPr>
          <w:szCs w:val="28"/>
        </w:rPr>
        <w:t>рии ООО «</w:t>
      </w:r>
      <w:proofErr w:type="spellStart"/>
      <w:r w:rsidRPr="00F71288">
        <w:rPr>
          <w:szCs w:val="28"/>
        </w:rPr>
        <w:t>Пашинский</w:t>
      </w:r>
      <w:proofErr w:type="spellEnd"/>
      <w:r w:rsidR="00C14277">
        <w:rPr>
          <w:szCs w:val="28"/>
        </w:rPr>
        <w:t xml:space="preserve"> </w:t>
      </w:r>
      <w:r w:rsidRPr="00F71288">
        <w:rPr>
          <w:szCs w:val="28"/>
        </w:rPr>
        <w:t>КСК» в районе ул. Магистральной, ул.</w:t>
      </w:r>
      <w:r>
        <w:rPr>
          <w:szCs w:val="28"/>
        </w:rPr>
        <w:t> Солидарности и на северо-запад</w:t>
      </w:r>
      <w:r w:rsidRPr="00F71288">
        <w:rPr>
          <w:szCs w:val="28"/>
        </w:rPr>
        <w:t>е от микрорайона «Искра»</w:t>
      </w:r>
      <w:r w:rsidRPr="00F71288">
        <w:rPr>
          <w:bCs/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структуре жилых зон размещаются общеобразовательные организации и дошкольные образовательные организации.</w:t>
      </w:r>
    </w:p>
    <w:p w:rsidR="007F4DB9" w:rsidRPr="00F71288" w:rsidRDefault="007F4DB9" w:rsidP="0047026B">
      <w:pPr>
        <w:rPr>
          <w:szCs w:val="28"/>
        </w:rPr>
      </w:pPr>
      <w:proofErr w:type="gramStart"/>
      <w:r w:rsidRPr="00F71288">
        <w:rPr>
          <w:szCs w:val="28"/>
        </w:rPr>
        <w:t xml:space="preserve">Основные объекты </w:t>
      </w:r>
      <w:r>
        <w:rPr>
          <w:szCs w:val="28"/>
        </w:rPr>
        <w:t>социально-культурного и коммунально-бытового назн</w:t>
      </w:r>
      <w:r>
        <w:rPr>
          <w:szCs w:val="28"/>
        </w:rPr>
        <w:t>а</w:t>
      </w:r>
      <w:r>
        <w:rPr>
          <w:szCs w:val="28"/>
        </w:rPr>
        <w:t>чения</w:t>
      </w:r>
      <w:r w:rsidRPr="00F71288">
        <w:rPr>
          <w:szCs w:val="28"/>
        </w:rPr>
        <w:t xml:space="preserve"> и</w:t>
      </w:r>
      <w:r>
        <w:rPr>
          <w:szCs w:val="28"/>
        </w:rPr>
        <w:t xml:space="preserve"> общественные здания</w:t>
      </w:r>
      <w:r w:rsidRPr="00F71288">
        <w:rPr>
          <w:szCs w:val="28"/>
        </w:rPr>
        <w:t xml:space="preserve"> административ</w:t>
      </w:r>
      <w:r>
        <w:rPr>
          <w:szCs w:val="28"/>
        </w:rPr>
        <w:t>ного</w:t>
      </w:r>
      <w:r w:rsidR="00C14277">
        <w:rPr>
          <w:szCs w:val="28"/>
        </w:rPr>
        <w:t xml:space="preserve"> </w:t>
      </w:r>
      <w:r>
        <w:rPr>
          <w:szCs w:val="28"/>
        </w:rPr>
        <w:t>назначения</w:t>
      </w:r>
      <w:r w:rsidRPr="00F71288">
        <w:rPr>
          <w:szCs w:val="28"/>
        </w:rPr>
        <w:t>, формирующие о</w:t>
      </w:r>
      <w:r w:rsidRPr="00F71288">
        <w:rPr>
          <w:szCs w:val="28"/>
        </w:rPr>
        <w:t>б</w:t>
      </w:r>
      <w:r w:rsidRPr="00F71288">
        <w:rPr>
          <w:szCs w:val="28"/>
        </w:rPr>
        <w:t>щественно-деловые зоны, располо</w:t>
      </w:r>
      <w:r w:rsidR="007F7BE9">
        <w:rPr>
          <w:szCs w:val="28"/>
        </w:rPr>
        <w:t xml:space="preserve">жены по ул. Магистральной и ул. </w:t>
      </w:r>
      <w:proofErr w:type="spellStart"/>
      <w:r w:rsidRPr="00F71288">
        <w:rPr>
          <w:szCs w:val="28"/>
        </w:rPr>
        <w:t>Новоурал</w:t>
      </w:r>
      <w:r w:rsidRPr="00F71288">
        <w:rPr>
          <w:szCs w:val="28"/>
        </w:rPr>
        <w:t>ь</w:t>
      </w:r>
      <w:r w:rsidRPr="00F71288">
        <w:rPr>
          <w:szCs w:val="28"/>
        </w:rPr>
        <w:t>ской</w:t>
      </w:r>
      <w:proofErr w:type="spellEnd"/>
      <w:r w:rsidRPr="00F71288">
        <w:rPr>
          <w:szCs w:val="28"/>
        </w:rPr>
        <w:t>.</w:t>
      </w:r>
      <w:proofErr w:type="gramEnd"/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Выделяются зона</w:t>
      </w:r>
      <w:r w:rsidRPr="00F71288">
        <w:rPr>
          <w:szCs w:val="28"/>
        </w:rPr>
        <w:t xml:space="preserve"> объектов</w:t>
      </w:r>
      <w:r>
        <w:rPr>
          <w:szCs w:val="28"/>
        </w:rPr>
        <w:t xml:space="preserve"> здравоохранения, представленная</w:t>
      </w:r>
      <w:r w:rsidR="00C14277">
        <w:rPr>
          <w:szCs w:val="28"/>
        </w:rPr>
        <w:t xml:space="preserve"> </w:t>
      </w:r>
      <w:r>
        <w:rPr>
          <w:szCs w:val="28"/>
        </w:rPr>
        <w:t>государстве</w:t>
      </w:r>
      <w:r>
        <w:rPr>
          <w:szCs w:val="28"/>
        </w:rPr>
        <w:t>н</w:t>
      </w:r>
      <w:r>
        <w:rPr>
          <w:szCs w:val="28"/>
        </w:rPr>
        <w:t xml:space="preserve">ным </w:t>
      </w:r>
      <w:r w:rsidRPr="00F71288">
        <w:rPr>
          <w:szCs w:val="28"/>
        </w:rPr>
        <w:t>бюджетным учреждением здравоохранения</w:t>
      </w:r>
      <w:r>
        <w:rPr>
          <w:szCs w:val="28"/>
        </w:rPr>
        <w:t xml:space="preserve"> Новосибирской области</w:t>
      </w:r>
      <w:r w:rsidRPr="00F71288">
        <w:rPr>
          <w:szCs w:val="28"/>
        </w:rPr>
        <w:t xml:space="preserve"> «Горо</w:t>
      </w:r>
      <w:r w:rsidRPr="00F71288">
        <w:rPr>
          <w:szCs w:val="28"/>
        </w:rPr>
        <w:t>д</w:t>
      </w:r>
      <w:r w:rsidRPr="00F71288">
        <w:rPr>
          <w:szCs w:val="28"/>
        </w:rPr>
        <w:t>ская больница № 4» и военным госпиталем</w:t>
      </w:r>
      <w:r>
        <w:rPr>
          <w:szCs w:val="28"/>
        </w:rPr>
        <w:t xml:space="preserve"> </w:t>
      </w:r>
      <w:r w:rsidR="003B55C1">
        <w:rPr>
          <w:szCs w:val="28"/>
        </w:rPr>
        <w:t xml:space="preserve">на </w:t>
      </w:r>
      <w:r>
        <w:rPr>
          <w:szCs w:val="28"/>
        </w:rPr>
        <w:t xml:space="preserve">микрорайоне «Гвардейский», </w:t>
      </w:r>
      <w:r w:rsidRPr="00F71288">
        <w:rPr>
          <w:szCs w:val="28"/>
        </w:rPr>
        <w:t>зо</w:t>
      </w:r>
      <w:r>
        <w:rPr>
          <w:szCs w:val="28"/>
        </w:rPr>
        <w:t>на</w:t>
      </w:r>
      <w:r w:rsidRPr="00F71288">
        <w:rPr>
          <w:szCs w:val="28"/>
        </w:rPr>
        <w:t xml:space="preserve"> объектов </w:t>
      </w:r>
      <w:r>
        <w:rPr>
          <w:szCs w:val="28"/>
        </w:rPr>
        <w:t>культуры и спорта</w:t>
      </w:r>
      <w:r w:rsidRPr="00F71288">
        <w:rPr>
          <w:szCs w:val="28"/>
        </w:rPr>
        <w:t xml:space="preserve"> по ул. Флотской и ул. Чекалина.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зоне коммунальных и складских объектов размещаются комплексы гар</w:t>
      </w:r>
      <w:r w:rsidRPr="00F71288">
        <w:rPr>
          <w:szCs w:val="28"/>
        </w:rPr>
        <w:t>а</w:t>
      </w:r>
      <w:r w:rsidRPr="00F71288">
        <w:rPr>
          <w:szCs w:val="28"/>
        </w:rPr>
        <w:t>жей для длительного хранения индивидуального автотранспорта. Здания гаражей и стоянок в основном боксовые, одноэтажные.</w:t>
      </w:r>
    </w:p>
    <w:p w:rsidR="007F4DB9" w:rsidRPr="00F71288" w:rsidRDefault="007F4DB9" w:rsidP="0047026B">
      <w:pPr>
        <w:autoSpaceDE w:val="0"/>
        <w:rPr>
          <w:szCs w:val="28"/>
        </w:rPr>
      </w:pPr>
      <w:r w:rsidRPr="00F71288">
        <w:rPr>
          <w:szCs w:val="28"/>
        </w:rPr>
        <w:t xml:space="preserve">В структуру </w:t>
      </w:r>
      <w:r>
        <w:rPr>
          <w:szCs w:val="28"/>
        </w:rPr>
        <w:t>планируемой территории входит зона</w:t>
      </w:r>
      <w:r w:rsidRPr="00F71288">
        <w:rPr>
          <w:szCs w:val="28"/>
        </w:rPr>
        <w:t xml:space="preserve"> ведения садоводства и ого</w:t>
      </w:r>
      <w:r>
        <w:rPr>
          <w:szCs w:val="28"/>
        </w:rPr>
        <w:t>родничества, представленная</w:t>
      </w:r>
      <w:r w:rsidRPr="00F71288">
        <w:rPr>
          <w:szCs w:val="28"/>
        </w:rPr>
        <w:t xml:space="preserve"> садоводческими, огородническими и дачными некоммерческим</w:t>
      </w:r>
      <w:r>
        <w:rPr>
          <w:szCs w:val="28"/>
        </w:rPr>
        <w:t>и объединениями граждан, котор</w:t>
      </w:r>
      <w:r w:rsidR="007F7BE9">
        <w:rPr>
          <w:szCs w:val="28"/>
        </w:rPr>
        <w:t>ые</w:t>
      </w:r>
      <w:r w:rsidRPr="00F71288">
        <w:rPr>
          <w:szCs w:val="28"/>
        </w:rPr>
        <w:t xml:space="preserve"> размещаются по периметру жилой застройки.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северо-западной части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 xml:space="preserve"> расположены зоны сп</w:t>
      </w:r>
      <w:r w:rsidRPr="00F71288">
        <w:rPr>
          <w:szCs w:val="28"/>
        </w:rPr>
        <w:t>е</w:t>
      </w:r>
      <w:r w:rsidRPr="00F71288">
        <w:rPr>
          <w:szCs w:val="28"/>
        </w:rPr>
        <w:t>циального назна</w:t>
      </w:r>
      <w:r>
        <w:rPr>
          <w:szCs w:val="28"/>
        </w:rPr>
        <w:t>чения, представленные кладбищем, п</w:t>
      </w:r>
      <w:r w:rsidRPr="00F71288">
        <w:rPr>
          <w:szCs w:val="28"/>
        </w:rPr>
        <w:t>олигон</w:t>
      </w:r>
      <w:r>
        <w:rPr>
          <w:szCs w:val="28"/>
        </w:rPr>
        <w:t>ом</w:t>
      </w:r>
      <w:r w:rsidR="00C14277">
        <w:rPr>
          <w:szCs w:val="28"/>
        </w:rPr>
        <w:t xml:space="preserve"> </w:t>
      </w:r>
      <w:r w:rsidRPr="00F71288">
        <w:rPr>
          <w:szCs w:val="28"/>
        </w:rPr>
        <w:t>твердых бытовых отходов (далее – ТБО)</w:t>
      </w:r>
      <w:r>
        <w:rPr>
          <w:szCs w:val="28"/>
        </w:rPr>
        <w:t>,</w:t>
      </w:r>
      <w:r w:rsidRPr="00F71288">
        <w:rPr>
          <w:szCs w:val="28"/>
        </w:rPr>
        <w:t xml:space="preserve"> расположен</w:t>
      </w:r>
      <w:r>
        <w:rPr>
          <w:szCs w:val="28"/>
        </w:rPr>
        <w:t>ным</w:t>
      </w:r>
      <w:r w:rsidRPr="00F71288">
        <w:rPr>
          <w:szCs w:val="28"/>
        </w:rPr>
        <w:t xml:space="preserve"> с северо-восточной стороны за террит</w:t>
      </w:r>
      <w:r w:rsidRPr="00F71288">
        <w:rPr>
          <w:szCs w:val="28"/>
        </w:rPr>
        <w:t>о</w:t>
      </w:r>
      <w:r w:rsidRPr="00F71288">
        <w:rPr>
          <w:szCs w:val="28"/>
        </w:rPr>
        <w:t>рией ФГУП НМЗ «Искра»</w:t>
      </w:r>
      <w:r w:rsidRPr="00F71288">
        <w:rPr>
          <w:bCs/>
          <w:szCs w:val="28"/>
        </w:rPr>
        <w:t>,</w:t>
      </w:r>
      <w:r w:rsidR="007F7BE9">
        <w:rPr>
          <w:bCs/>
          <w:szCs w:val="28"/>
        </w:rPr>
        <w:t xml:space="preserve"> </w:t>
      </w:r>
      <w:r w:rsidRPr="00F71288">
        <w:rPr>
          <w:szCs w:val="28"/>
        </w:rPr>
        <w:t>по дороге на поселок Сосновка. Расстояние от полиг</w:t>
      </w:r>
      <w:r w:rsidRPr="00F71288">
        <w:rPr>
          <w:szCs w:val="28"/>
        </w:rPr>
        <w:t>о</w:t>
      </w:r>
      <w:r w:rsidRPr="00F71288">
        <w:rPr>
          <w:szCs w:val="28"/>
        </w:rPr>
        <w:t>на ТБО до жилой застройки – 1,5 км. В настоящее время полигон ТБО исчерпыв</w:t>
      </w:r>
      <w:r w:rsidRPr="00F71288">
        <w:rPr>
          <w:szCs w:val="28"/>
        </w:rPr>
        <w:t>а</w:t>
      </w:r>
      <w:r w:rsidRPr="00F71288">
        <w:rPr>
          <w:szCs w:val="28"/>
        </w:rPr>
        <w:t>ет свой ресурс по объему и захоронению ТБО. Работа полигона ТБО планируется еще в те</w:t>
      </w:r>
      <w:r>
        <w:rPr>
          <w:szCs w:val="28"/>
        </w:rPr>
        <w:t>чение пяти</w:t>
      </w:r>
      <w:r w:rsidRPr="00F71288">
        <w:rPr>
          <w:szCs w:val="28"/>
        </w:rPr>
        <w:t xml:space="preserve"> лет, после чего п</w:t>
      </w:r>
      <w:r w:rsidR="007F7BE9">
        <w:rPr>
          <w:szCs w:val="28"/>
        </w:rPr>
        <w:t xml:space="preserve">редполагается </w:t>
      </w:r>
      <w:r w:rsidRPr="00F71288">
        <w:rPr>
          <w:szCs w:val="28"/>
        </w:rPr>
        <w:t>его закрытие с последующей рекультивацией и консервацией.</w:t>
      </w:r>
    </w:p>
    <w:p w:rsidR="007F4DB9" w:rsidRPr="00F71288" w:rsidRDefault="007F4DB9" w:rsidP="0047026B">
      <w:pPr>
        <w:rPr>
          <w:b/>
          <w:szCs w:val="28"/>
        </w:rPr>
      </w:pPr>
      <w:r w:rsidRPr="00F71288">
        <w:rPr>
          <w:szCs w:val="28"/>
        </w:rPr>
        <w:t xml:space="preserve">Роль </w:t>
      </w:r>
      <w:r>
        <w:rPr>
          <w:szCs w:val="28"/>
        </w:rPr>
        <w:t>магистральных улиц общегородского значения</w:t>
      </w:r>
      <w:r w:rsidR="001C746A">
        <w:rPr>
          <w:szCs w:val="28"/>
        </w:rPr>
        <w:t xml:space="preserve"> выполняют ул. </w:t>
      </w:r>
      <w:r w:rsidRPr="00F71288">
        <w:rPr>
          <w:szCs w:val="28"/>
        </w:rPr>
        <w:t>Маг</w:t>
      </w:r>
      <w:r w:rsidRPr="00F71288">
        <w:rPr>
          <w:szCs w:val="28"/>
        </w:rPr>
        <w:t>и</w:t>
      </w:r>
      <w:r w:rsidRPr="00F71288">
        <w:rPr>
          <w:szCs w:val="28"/>
        </w:rPr>
        <w:t>стральная и ее продолжение – ул. </w:t>
      </w:r>
      <w:proofErr w:type="spellStart"/>
      <w:r w:rsidRPr="00F71288">
        <w:rPr>
          <w:szCs w:val="28"/>
        </w:rPr>
        <w:t>Новоуральская</w:t>
      </w:r>
      <w:proofErr w:type="spellEnd"/>
      <w:r w:rsidRPr="00F71288">
        <w:rPr>
          <w:szCs w:val="28"/>
        </w:rPr>
        <w:t xml:space="preserve">, имеющие выходы на внешние автодороги, по которым осуществляется транспортная связь </w:t>
      </w:r>
      <w:r>
        <w:rPr>
          <w:szCs w:val="28"/>
        </w:rPr>
        <w:t>планируемой терр</w:t>
      </w:r>
      <w:r>
        <w:rPr>
          <w:szCs w:val="28"/>
        </w:rPr>
        <w:t>и</w:t>
      </w:r>
      <w:r>
        <w:rPr>
          <w:szCs w:val="28"/>
        </w:rPr>
        <w:t>тории</w:t>
      </w:r>
      <w:r w:rsidRPr="00F71288">
        <w:rPr>
          <w:szCs w:val="28"/>
        </w:rPr>
        <w:t xml:space="preserve"> с основной частью города</w:t>
      </w:r>
      <w:r w:rsidR="007F7BE9">
        <w:rPr>
          <w:szCs w:val="28"/>
        </w:rPr>
        <w:t>.</w:t>
      </w:r>
      <w:r w:rsidRPr="00F71288">
        <w:rPr>
          <w:szCs w:val="28"/>
        </w:rPr>
        <w:t xml:space="preserve"> </w:t>
      </w:r>
      <w:r>
        <w:rPr>
          <w:szCs w:val="28"/>
        </w:rPr>
        <w:t>Т</w:t>
      </w:r>
      <w:r w:rsidRPr="00F71288">
        <w:rPr>
          <w:szCs w:val="28"/>
        </w:rPr>
        <w:t xml:space="preserve">ранспортная связь между частями </w:t>
      </w:r>
      <w:r>
        <w:rPr>
          <w:szCs w:val="28"/>
        </w:rPr>
        <w:t>планируемой территории</w:t>
      </w:r>
      <w:r w:rsidR="00C14277">
        <w:rPr>
          <w:szCs w:val="28"/>
        </w:rPr>
        <w:t xml:space="preserve"> </w:t>
      </w:r>
      <w:r>
        <w:rPr>
          <w:szCs w:val="28"/>
        </w:rPr>
        <w:t>осуществляется по ул</w:t>
      </w:r>
      <w:r w:rsidR="007F7BE9">
        <w:rPr>
          <w:szCs w:val="28"/>
        </w:rPr>
        <w:t>.</w:t>
      </w:r>
      <w:r>
        <w:rPr>
          <w:szCs w:val="28"/>
        </w:rPr>
        <w:t xml:space="preserve"> </w:t>
      </w:r>
      <w:r w:rsidRPr="00F71288">
        <w:rPr>
          <w:szCs w:val="28"/>
        </w:rPr>
        <w:t>Солидарнос</w:t>
      </w:r>
      <w:r w:rsidR="001C746A">
        <w:rPr>
          <w:szCs w:val="28"/>
        </w:rPr>
        <w:t>ти, ул. Лейтенанта Амосова, ул. </w:t>
      </w:r>
      <w:r w:rsidRPr="00F71288">
        <w:rPr>
          <w:szCs w:val="28"/>
        </w:rPr>
        <w:t>Донецк</w:t>
      </w:r>
      <w:r>
        <w:rPr>
          <w:szCs w:val="28"/>
        </w:rPr>
        <w:t>ой</w:t>
      </w:r>
      <w:r w:rsidRPr="00F71288">
        <w:rPr>
          <w:szCs w:val="28"/>
        </w:rPr>
        <w:t>, ул. Флотск</w:t>
      </w:r>
      <w:r>
        <w:rPr>
          <w:szCs w:val="28"/>
        </w:rPr>
        <w:t xml:space="preserve">ой. </w:t>
      </w:r>
      <w:r w:rsidRPr="00F71288">
        <w:rPr>
          <w:szCs w:val="28"/>
        </w:rPr>
        <w:t xml:space="preserve">В настоящее время санитарно-защитные зоны от промышленных и коммунально-складских </w:t>
      </w:r>
      <w:r>
        <w:rPr>
          <w:szCs w:val="28"/>
        </w:rPr>
        <w:t>объектов</w:t>
      </w:r>
      <w:r w:rsidRPr="00F71288">
        <w:rPr>
          <w:szCs w:val="28"/>
        </w:rPr>
        <w:t>, от территории кладбища, полигона ТБО накрывают часть жилых кварталов, территории садоводческих, огороднических или дачных некоммерческих объединений граждан. Часть мал</w:t>
      </w:r>
      <w:r w:rsidRPr="00F71288">
        <w:rPr>
          <w:szCs w:val="28"/>
        </w:rPr>
        <w:t>о</w:t>
      </w:r>
      <w:r w:rsidRPr="00F71288">
        <w:rPr>
          <w:szCs w:val="28"/>
        </w:rPr>
        <w:t>этажной индивидуальной застройки попадает в санитарно-защитную зону желе</w:t>
      </w:r>
      <w:r w:rsidRPr="00F71288">
        <w:rPr>
          <w:szCs w:val="28"/>
        </w:rPr>
        <w:t>з</w:t>
      </w:r>
      <w:r w:rsidRPr="00F71288">
        <w:rPr>
          <w:szCs w:val="28"/>
        </w:rPr>
        <w:t>ной дороги. Кроме того, часть жилой застройки и территорий садоводческих, ог</w:t>
      </w:r>
      <w:r w:rsidRPr="00F71288">
        <w:rPr>
          <w:szCs w:val="28"/>
        </w:rPr>
        <w:t>о</w:t>
      </w:r>
      <w:r w:rsidRPr="00F71288">
        <w:rPr>
          <w:szCs w:val="28"/>
        </w:rPr>
        <w:t>роднических или дачных некоммерческих объединений граждан попадает в опа</w:t>
      </w:r>
      <w:r w:rsidRPr="00F71288">
        <w:rPr>
          <w:szCs w:val="28"/>
        </w:rPr>
        <w:t>с</w:t>
      </w:r>
      <w:r w:rsidRPr="00F71288">
        <w:rPr>
          <w:szCs w:val="28"/>
        </w:rPr>
        <w:t>ную зону (1000 м) от базисного склада ФГУП НМЗ «Искра»</w:t>
      </w:r>
      <w:r w:rsidR="007F7BE9">
        <w:rPr>
          <w:szCs w:val="28"/>
        </w:rPr>
        <w:t xml:space="preserve"> </w:t>
      </w:r>
      <w:r>
        <w:rPr>
          <w:szCs w:val="28"/>
        </w:rPr>
        <w:t>и запретную зону от арсенала войсковой части</w:t>
      </w:r>
      <w:r w:rsidRPr="00F71288">
        <w:rPr>
          <w:szCs w:val="28"/>
        </w:rPr>
        <w:t>.</w:t>
      </w: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18281B" w:rsidRDefault="007F4DB9" w:rsidP="0018281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 Основные направления градостроительного развития</w:t>
      </w:r>
      <w:r>
        <w:rPr>
          <w:b/>
          <w:szCs w:val="28"/>
        </w:rPr>
        <w:t xml:space="preserve"> </w:t>
      </w:r>
      <w:proofErr w:type="gramStart"/>
      <w:r>
        <w:rPr>
          <w:b/>
          <w:szCs w:val="28"/>
        </w:rPr>
        <w:t>планируемой</w:t>
      </w:r>
      <w:proofErr w:type="gramEnd"/>
      <w:r w:rsidR="0018281B">
        <w:rPr>
          <w:b/>
          <w:szCs w:val="28"/>
        </w:rPr>
        <w:t xml:space="preserve"> </w:t>
      </w:r>
    </w:p>
    <w:p w:rsidR="007F4DB9" w:rsidRPr="00F71288" w:rsidRDefault="007F4DB9" w:rsidP="0018281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территории</w:t>
      </w:r>
    </w:p>
    <w:p w:rsidR="007F4DB9" w:rsidRPr="00F71288" w:rsidRDefault="007F4DB9" w:rsidP="0018281B">
      <w:pPr>
        <w:ind w:firstLine="0"/>
        <w:jc w:val="center"/>
        <w:rPr>
          <w:b/>
          <w:szCs w:val="28"/>
        </w:rPr>
      </w:pPr>
    </w:p>
    <w:p w:rsidR="007F4DB9" w:rsidRPr="00F71288" w:rsidRDefault="007F4DB9" w:rsidP="0018281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2.1. Общие положения</w:t>
      </w:r>
    </w:p>
    <w:p w:rsidR="007F4DB9" w:rsidRPr="00F71288" w:rsidRDefault="007F4DB9" w:rsidP="0018281B">
      <w:pPr>
        <w:spacing w:before="120"/>
        <w:ind w:firstLine="0"/>
        <w:jc w:val="center"/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Проект планировки выполнен с уч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том основных положений Генерального плана города Новосибирска. Развитие </w:t>
      </w:r>
      <w:r>
        <w:rPr>
          <w:szCs w:val="28"/>
        </w:rPr>
        <w:t>планируемой</w:t>
      </w:r>
      <w:r w:rsidRPr="00F71288">
        <w:rPr>
          <w:szCs w:val="28"/>
        </w:rPr>
        <w:t xml:space="preserve"> территории предусматривае</w:t>
      </w:r>
      <w:r w:rsidRPr="00F71288">
        <w:rPr>
          <w:szCs w:val="28"/>
        </w:rPr>
        <w:t>т</w:t>
      </w:r>
      <w:r w:rsidRPr="00F71288">
        <w:rPr>
          <w:szCs w:val="28"/>
        </w:rPr>
        <w:t>ся на расч</w:t>
      </w:r>
      <w:r w:rsidR="00F10EC4">
        <w:rPr>
          <w:szCs w:val="28"/>
        </w:rPr>
        <w:t>е</w:t>
      </w:r>
      <w:r w:rsidR="007F7BE9">
        <w:rPr>
          <w:szCs w:val="28"/>
        </w:rPr>
        <w:t>тный период (срок)</w:t>
      </w:r>
      <w:r w:rsidRPr="00F71288">
        <w:rPr>
          <w:szCs w:val="28"/>
        </w:rPr>
        <w:t xml:space="preserve"> ориентировочно до 2030 года. </w:t>
      </w:r>
    </w:p>
    <w:p w:rsidR="007F4DB9" w:rsidRPr="00F71288" w:rsidRDefault="007F4DB9" w:rsidP="0047026B">
      <w:pPr>
        <w:pStyle w:val="a7"/>
        <w:ind w:left="0"/>
      </w:pPr>
      <w:r w:rsidRPr="001B1612">
        <w:t>В проекте планировки сохраняется преемственность решений, заложенных в Генеральном плане города Новосибирска и ранее разработанной градостро</w:t>
      </w:r>
      <w:r w:rsidRPr="001B1612">
        <w:t>и</w:t>
      </w:r>
      <w:r w:rsidRPr="001B1612">
        <w:t>тельной документации, которые не противоречат существующему положению и современным тенденциям по развитию планировочной структуры планируемой территории и всех видов строительства.</w:t>
      </w:r>
    </w:p>
    <w:p w:rsidR="007F4DB9" w:rsidRPr="00F71288" w:rsidRDefault="007F4DB9" w:rsidP="0047026B">
      <w:pPr>
        <w:pStyle w:val="a7"/>
        <w:ind w:left="0"/>
      </w:pPr>
      <w:r w:rsidRPr="00F71288">
        <w:t>Главные градостроительные задачи:</w:t>
      </w:r>
    </w:p>
    <w:p w:rsidR="007F4DB9" w:rsidRPr="00F71288" w:rsidRDefault="007F4DB9" w:rsidP="0047026B">
      <w:pPr>
        <w:pStyle w:val="a7"/>
        <w:ind w:left="0"/>
      </w:pPr>
      <w:r w:rsidRPr="001B1612">
        <w:t>ч</w:t>
      </w:r>
      <w:r w:rsidR="00F10EC4">
        <w:t>е</w:t>
      </w:r>
      <w:r w:rsidRPr="001B1612">
        <w:t>ткое зонирование городских территорий с учетом их возможного терр</w:t>
      </w:r>
      <w:r w:rsidRPr="001B1612">
        <w:t>и</w:t>
      </w:r>
      <w:r w:rsidRPr="001B1612">
        <w:t>ториального роста;</w:t>
      </w:r>
    </w:p>
    <w:p w:rsidR="007F4DB9" w:rsidRPr="00F71288" w:rsidRDefault="007F4DB9" w:rsidP="0047026B">
      <w:pPr>
        <w:pStyle w:val="a7"/>
        <w:ind w:left="0"/>
      </w:pPr>
      <w:r w:rsidRPr="00F71288">
        <w:t>создание полноценной</w:t>
      </w:r>
      <w:r>
        <w:t xml:space="preserve"> системы объектов</w:t>
      </w:r>
      <w:r w:rsidR="00C14277">
        <w:t xml:space="preserve"> </w:t>
      </w:r>
      <w:r w:rsidRPr="00703421">
        <w:t>социально-культурного и комм</w:t>
      </w:r>
      <w:r w:rsidRPr="00703421">
        <w:t>у</w:t>
      </w:r>
      <w:r w:rsidRPr="00703421">
        <w:t xml:space="preserve">нально-бытового назначения </w:t>
      </w:r>
      <w:r w:rsidRPr="00F71288">
        <w:t xml:space="preserve">на уровне центра </w:t>
      </w:r>
      <w:r>
        <w:t>планируемой</w:t>
      </w:r>
      <w:r w:rsidR="004A3D24">
        <w:t xml:space="preserve"> </w:t>
      </w:r>
      <w:r>
        <w:t xml:space="preserve">территории </w:t>
      </w:r>
      <w:r w:rsidRPr="00F71288">
        <w:t>и сопо</w:t>
      </w:r>
      <w:r w:rsidRPr="00F71288">
        <w:t>д</w:t>
      </w:r>
      <w:r w:rsidRPr="00F71288">
        <w:t>чиненных ему цен</w:t>
      </w:r>
      <w:r>
        <w:t>тров элементов планировочной структуры</w:t>
      </w:r>
      <w:r w:rsidRPr="00F71288">
        <w:t>;</w:t>
      </w:r>
    </w:p>
    <w:p w:rsidR="007F4DB9" w:rsidRPr="00F71288" w:rsidRDefault="007F4DB9" w:rsidP="0047026B">
      <w:pPr>
        <w:pStyle w:val="a7"/>
        <w:ind w:left="0"/>
      </w:pPr>
      <w:r w:rsidRPr="00F71288">
        <w:t>формирование системы озеленения общего пользования, взаимосвязанной с центрами обслуживания</w:t>
      </w:r>
      <w:r>
        <w:t xml:space="preserve"> населения</w:t>
      </w:r>
      <w:r w:rsidRPr="00F71288">
        <w:t xml:space="preserve"> и основными пешеходными направлениями;</w:t>
      </w:r>
    </w:p>
    <w:p w:rsidR="007F4DB9" w:rsidRPr="00F71288" w:rsidRDefault="007F4DB9" w:rsidP="0047026B">
      <w:pPr>
        <w:pStyle w:val="a7"/>
        <w:ind w:left="0"/>
      </w:pPr>
      <w:r w:rsidRPr="00F71288">
        <w:t>организация транспортной сети, обеспечивающей удобные и кратчайшие связи всех функциональных зон между собой и внешней транспортной структ</w:t>
      </w:r>
      <w:r w:rsidRPr="00F71288">
        <w:t>у</w:t>
      </w:r>
      <w:r w:rsidRPr="00F71288">
        <w:t>рой;</w:t>
      </w:r>
    </w:p>
    <w:p w:rsidR="007F4DB9" w:rsidRPr="00F71288" w:rsidRDefault="007F4DB9" w:rsidP="0047026B">
      <w:pPr>
        <w:pStyle w:val="a7"/>
        <w:ind w:left="0"/>
      </w:pPr>
      <w:r w:rsidRPr="00F71288">
        <w:t>упорядочение промышленных и коммунально-складских территорий с о</w:t>
      </w:r>
      <w:r w:rsidRPr="00F71288">
        <w:t>р</w:t>
      </w:r>
      <w:r w:rsidRPr="00F71288">
        <w:t>ганизацией санитарно-защитных зон.</w:t>
      </w:r>
    </w:p>
    <w:p w:rsidR="007F4DB9" w:rsidRPr="00F71288" w:rsidRDefault="007F4DB9" w:rsidP="0047026B">
      <w:pPr>
        <w:pStyle w:val="a7"/>
        <w:ind w:left="0"/>
      </w:pPr>
      <w:r>
        <w:t>Планируемая территория</w:t>
      </w:r>
      <w:r w:rsidRPr="00F71288">
        <w:t xml:space="preserve"> разделена между собой железнодорожными ве</w:t>
      </w:r>
      <w:r w:rsidRPr="00F71288">
        <w:t>т</w:t>
      </w:r>
      <w:r w:rsidRPr="00F71288">
        <w:t>ками.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Западная часть п</w:t>
      </w:r>
      <w:r w:rsidRPr="001B1612">
        <w:rPr>
          <w:szCs w:val="28"/>
        </w:rPr>
        <w:t>ланир</w:t>
      </w:r>
      <w:r>
        <w:rPr>
          <w:szCs w:val="28"/>
        </w:rPr>
        <w:t>уемой</w:t>
      </w:r>
      <w:r w:rsidR="004A3D24">
        <w:rPr>
          <w:szCs w:val="28"/>
        </w:rPr>
        <w:t xml:space="preserve"> </w:t>
      </w:r>
      <w:r>
        <w:rPr>
          <w:szCs w:val="28"/>
        </w:rPr>
        <w:t>территории</w:t>
      </w:r>
      <w:r w:rsidRPr="001B1612">
        <w:rPr>
          <w:szCs w:val="28"/>
        </w:rPr>
        <w:t>,</w:t>
      </w:r>
      <w:r w:rsidR="004A3D24">
        <w:rPr>
          <w:szCs w:val="28"/>
        </w:rPr>
        <w:t xml:space="preserve"> </w:t>
      </w:r>
      <w:r w:rsidRPr="001B1612">
        <w:rPr>
          <w:szCs w:val="28"/>
        </w:rPr>
        <w:t>(кварталы 130.01.01.01 - 130.03.04.01</w:t>
      </w:r>
      <w:r w:rsidR="00A128B5">
        <w:rPr>
          <w:szCs w:val="28"/>
        </w:rPr>
        <w:t xml:space="preserve">) формируется на основе </w:t>
      </w:r>
      <w:r w:rsidRPr="001B1612">
        <w:rPr>
          <w:szCs w:val="28"/>
        </w:rPr>
        <w:t>микрорайона «Искра»</w:t>
      </w:r>
      <w:r w:rsidRPr="001B1612">
        <w:rPr>
          <w:bCs/>
          <w:szCs w:val="28"/>
        </w:rPr>
        <w:t xml:space="preserve">. </w:t>
      </w:r>
      <w:r w:rsidRPr="001B1612">
        <w:rPr>
          <w:szCs w:val="28"/>
        </w:rPr>
        <w:t>Здесь намечается о</w:t>
      </w:r>
      <w:r w:rsidRPr="001B1612">
        <w:rPr>
          <w:szCs w:val="28"/>
        </w:rPr>
        <w:t>с</w:t>
      </w:r>
      <w:r w:rsidRPr="001B1612">
        <w:rPr>
          <w:szCs w:val="28"/>
        </w:rPr>
        <w:t>новной район нового жилищного строительства. Кварталы новой малоэтажной,</w:t>
      </w:r>
      <w:r w:rsidR="004A3D24">
        <w:rPr>
          <w:szCs w:val="28"/>
        </w:rPr>
        <w:t xml:space="preserve"> </w:t>
      </w:r>
      <w:proofErr w:type="spellStart"/>
      <w:r w:rsidRPr="001B1612">
        <w:rPr>
          <w:szCs w:val="28"/>
        </w:rPr>
        <w:t>среднеэтажной</w:t>
      </w:r>
      <w:proofErr w:type="spellEnd"/>
      <w:r w:rsidRPr="001B1612">
        <w:rPr>
          <w:szCs w:val="28"/>
        </w:rPr>
        <w:t xml:space="preserve"> и многоэтажной жилой застройки размещаются в юго-западной части</w:t>
      </w:r>
      <w:r>
        <w:rPr>
          <w:szCs w:val="28"/>
        </w:rPr>
        <w:t xml:space="preserve"> описываемого фрагмента западной части планируемой территории</w:t>
      </w:r>
      <w:r w:rsidRPr="001B1612">
        <w:rPr>
          <w:szCs w:val="28"/>
        </w:rPr>
        <w:t>, в о</w:t>
      </w:r>
      <w:r w:rsidRPr="001B1612">
        <w:rPr>
          <w:szCs w:val="28"/>
        </w:rPr>
        <w:t>с</w:t>
      </w:r>
      <w:r w:rsidRPr="001B1612">
        <w:rPr>
          <w:szCs w:val="28"/>
        </w:rPr>
        <w:t>новном на свободных территориях. В структуре застройки кварталов размещаю</w:t>
      </w:r>
      <w:r w:rsidRPr="001B1612">
        <w:rPr>
          <w:szCs w:val="28"/>
        </w:rPr>
        <w:t>т</w:t>
      </w:r>
      <w:r w:rsidRPr="001B1612">
        <w:rPr>
          <w:szCs w:val="28"/>
        </w:rPr>
        <w:t xml:space="preserve">ся территории общеобразовательных школ и дошкольных </w:t>
      </w:r>
      <w:r>
        <w:rPr>
          <w:szCs w:val="28"/>
        </w:rPr>
        <w:t>образовательных орг</w:t>
      </w:r>
      <w:r>
        <w:rPr>
          <w:szCs w:val="28"/>
        </w:rPr>
        <w:t>а</w:t>
      </w:r>
      <w:r>
        <w:rPr>
          <w:szCs w:val="28"/>
        </w:rPr>
        <w:t>низаций</w:t>
      </w:r>
      <w:r w:rsidRPr="001B1612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Восточн</w:t>
      </w:r>
      <w:r>
        <w:rPr>
          <w:szCs w:val="28"/>
        </w:rPr>
        <w:t xml:space="preserve">ая часть планируемой территории </w:t>
      </w:r>
      <w:r w:rsidRPr="00F71288">
        <w:rPr>
          <w:szCs w:val="28"/>
        </w:rPr>
        <w:t xml:space="preserve">(кварталы с 130.05.01.01 по 130.06.09.04) включает микрорайон «Флотский», кварталы малоэтажной жилой застройки и существующий центр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>. Развитие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</w:t>
      </w:r>
      <w:r w:rsidR="004A3D24">
        <w:rPr>
          <w:szCs w:val="28"/>
        </w:rPr>
        <w:t xml:space="preserve"> </w:t>
      </w:r>
      <w:r>
        <w:rPr>
          <w:szCs w:val="28"/>
        </w:rPr>
        <w:t xml:space="preserve">территории </w:t>
      </w:r>
      <w:r w:rsidR="007F7BE9">
        <w:rPr>
          <w:szCs w:val="28"/>
        </w:rPr>
        <w:t xml:space="preserve">осуществляется </w:t>
      </w:r>
      <w:r w:rsidRPr="00F71288">
        <w:rPr>
          <w:szCs w:val="28"/>
        </w:rPr>
        <w:t>в восточном направлении на свободных террит</w:t>
      </w:r>
      <w:r w:rsidRPr="00F71288">
        <w:rPr>
          <w:szCs w:val="28"/>
        </w:rPr>
        <w:t>о</w:t>
      </w:r>
      <w:r w:rsidRPr="00F71288">
        <w:rPr>
          <w:szCs w:val="28"/>
        </w:rPr>
        <w:t>риях и на территориях садоводческих, огороднических или дачных некоммерч</w:t>
      </w:r>
      <w:r w:rsidRPr="00F71288">
        <w:rPr>
          <w:szCs w:val="28"/>
        </w:rPr>
        <w:t>е</w:t>
      </w:r>
      <w:r w:rsidRPr="00F71288">
        <w:rPr>
          <w:szCs w:val="28"/>
        </w:rPr>
        <w:t>ских объединений граждан. В районе центра</w:t>
      </w:r>
      <w:r>
        <w:rPr>
          <w:szCs w:val="28"/>
        </w:rPr>
        <w:t xml:space="preserve"> планируемой территории </w:t>
      </w:r>
      <w:r w:rsidR="001C746A">
        <w:rPr>
          <w:szCs w:val="28"/>
        </w:rPr>
        <w:t xml:space="preserve">по ул. </w:t>
      </w:r>
      <w:r w:rsidRPr="00F71288">
        <w:rPr>
          <w:szCs w:val="28"/>
        </w:rPr>
        <w:t>М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гистральной на части существующих кварталов </w:t>
      </w:r>
      <w:r>
        <w:rPr>
          <w:szCs w:val="28"/>
        </w:rPr>
        <w:t>планируется</w:t>
      </w:r>
      <w:r w:rsidR="004A3D24">
        <w:rPr>
          <w:szCs w:val="28"/>
        </w:rPr>
        <w:t xml:space="preserve"> </w:t>
      </w:r>
      <w:proofErr w:type="spellStart"/>
      <w:r w:rsidRPr="00F71288">
        <w:rPr>
          <w:szCs w:val="28"/>
        </w:rPr>
        <w:t>среднеэтажная</w:t>
      </w:r>
      <w:proofErr w:type="spellEnd"/>
      <w:r w:rsidRPr="00F71288">
        <w:rPr>
          <w:szCs w:val="28"/>
        </w:rPr>
        <w:t xml:space="preserve"> ж</w:t>
      </w:r>
      <w:r w:rsidRPr="00F71288">
        <w:rPr>
          <w:szCs w:val="28"/>
        </w:rPr>
        <w:t>и</w:t>
      </w:r>
      <w:r w:rsidRPr="00F71288">
        <w:rPr>
          <w:szCs w:val="28"/>
        </w:rPr>
        <w:t>лая застройка и развитие общественно-делов</w:t>
      </w:r>
      <w:r>
        <w:rPr>
          <w:szCs w:val="28"/>
        </w:rPr>
        <w:t>ых зон</w:t>
      </w:r>
      <w:r w:rsidRPr="00F71288">
        <w:rPr>
          <w:szCs w:val="28"/>
        </w:rPr>
        <w:t xml:space="preserve">. Предусматривается вынос существующей индивидуальной жилой застройки из санитарно-защитной зоны железной дороги и </w:t>
      </w:r>
      <w:r>
        <w:rPr>
          <w:szCs w:val="28"/>
        </w:rPr>
        <w:t>промышленных и коммунально-складских объектов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Развитие южно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(кварталы 130.03.04.01, 130.04.01.01</w:t>
      </w:r>
      <w:r w:rsidR="007F7BE9">
        <w:rPr>
          <w:szCs w:val="28"/>
        </w:rPr>
        <w:t xml:space="preserve"> </w:t>
      </w:r>
      <w:r w:rsidRPr="00F71288">
        <w:rPr>
          <w:szCs w:val="28"/>
        </w:rPr>
        <w:t>-</w:t>
      </w:r>
      <w:r w:rsidR="007F7BE9">
        <w:rPr>
          <w:szCs w:val="28"/>
        </w:rPr>
        <w:t xml:space="preserve"> </w:t>
      </w:r>
      <w:r w:rsidRPr="00F71288">
        <w:rPr>
          <w:szCs w:val="28"/>
        </w:rPr>
        <w:t>130.04.01.04, составляющие микрорайон «Гвардейский») будет св</w:t>
      </w:r>
      <w:r w:rsidRPr="00F71288">
        <w:rPr>
          <w:szCs w:val="28"/>
        </w:rPr>
        <w:t>я</w:t>
      </w:r>
      <w:r w:rsidRPr="00F71288">
        <w:rPr>
          <w:szCs w:val="28"/>
        </w:rPr>
        <w:t xml:space="preserve">зано с формированием </w:t>
      </w:r>
      <w:r>
        <w:rPr>
          <w:szCs w:val="28"/>
        </w:rPr>
        <w:t>автомобильных дорог местного значения</w:t>
      </w:r>
      <w:r w:rsidRPr="00F71288">
        <w:rPr>
          <w:szCs w:val="28"/>
        </w:rPr>
        <w:t xml:space="preserve">. На расчетный срок предусматривается развитие жилой застройки за счет выноса металлических гаражей. </w:t>
      </w:r>
    </w:p>
    <w:p w:rsidR="007F4DB9" w:rsidRPr="00F71288" w:rsidRDefault="007F4DB9" w:rsidP="0047026B">
      <w:pPr>
        <w:pStyle w:val="a7"/>
        <w:ind w:left="0"/>
      </w:pPr>
      <w:r w:rsidRPr="00F71288">
        <w:t>Система</w:t>
      </w:r>
      <w:r>
        <w:t xml:space="preserve"> объектов</w:t>
      </w:r>
      <w:r w:rsidR="004A3D24">
        <w:t xml:space="preserve"> </w:t>
      </w:r>
      <w:r w:rsidRPr="008E5D3B">
        <w:t>социально-культурного и коммунально-бытового назн</w:t>
      </w:r>
      <w:r w:rsidRPr="008E5D3B">
        <w:t>а</w:t>
      </w:r>
      <w:r w:rsidRPr="008E5D3B">
        <w:t>чения</w:t>
      </w:r>
      <w:r w:rsidRPr="00F71288">
        <w:t xml:space="preserve"> имеет ступенчатую структуру и формируется центрами различного назн</w:t>
      </w:r>
      <w:r w:rsidRPr="00F71288">
        <w:t>а</w:t>
      </w:r>
      <w:r w:rsidRPr="00F71288">
        <w:t xml:space="preserve">чения: районного значения – периодическое и эпизодическое обслуживание, </w:t>
      </w:r>
      <w:proofErr w:type="spellStart"/>
      <w:r w:rsidRPr="00F71288">
        <w:t>ми</w:t>
      </w:r>
      <w:r w:rsidRPr="00F71288">
        <w:t>к</w:t>
      </w:r>
      <w:r w:rsidRPr="00F71288">
        <w:t>рорайонного</w:t>
      </w:r>
      <w:proofErr w:type="spellEnd"/>
      <w:r w:rsidRPr="00F71288">
        <w:t xml:space="preserve"> значения – повседневное обслуживание.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Проектом планировки предусматривается дальнейшее развитие сущес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вующего районного центра </w:t>
      </w:r>
      <w:r>
        <w:rPr>
          <w:szCs w:val="28"/>
        </w:rPr>
        <w:t>планируемой</w:t>
      </w:r>
      <w:r w:rsidRPr="00F71288">
        <w:rPr>
          <w:szCs w:val="28"/>
        </w:rPr>
        <w:t xml:space="preserve"> территории в виде линейно-узловой композиционной системы по главным магистрал</w:t>
      </w:r>
      <w:r>
        <w:rPr>
          <w:szCs w:val="28"/>
        </w:rPr>
        <w:t>ьным улицам общегородского значения</w:t>
      </w:r>
      <w:r w:rsidRPr="00F71288">
        <w:rPr>
          <w:szCs w:val="28"/>
        </w:rPr>
        <w:t xml:space="preserve"> по ул. Магистральной и </w:t>
      </w:r>
      <w:r>
        <w:rPr>
          <w:szCs w:val="28"/>
        </w:rPr>
        <w:t>перспективной</w:t>
      </w:r>
      <w:r w:rsidR="004A3D24">
        <w:rPr>
          <w:szCs w:val="28"/>
        </w:rPr>
        <w:t xml:space="preserve"> </w:t>
      </w:r>
      <w:r>
        <w:rPr>
          <w:szCs w:val="28"/>
        </w:rPr>
        <w:t>магистральной улице</w:t>
      </w:r>
      <w:r w:rsidRPr="00F71288">
        <w:rPr>
          <w:szCs w:val="28"/>
        </w:rPr>
        <w:t xml:space="preserve"> (далее – ГМ-1). Основное ядро центра </w:t>
      </w:r>
      <w:r>
        <w:rPr>
          <w:szCs w:val="28"/>
        </w:rPr>
        <w:t>планируется</w:t>
      </w:r>
      <w:r w:rsidRPr="00F71288">
        <w:rPr>
          <w:szCs w:val="28"/>
        </w:rPr>
        <w:t xml:space="preserve"> в западно</w:t>
      </w:r>
      <w:r>
        <w:rPr>
          <w:szCs w:val="28"/>
        </w:rPr>
        <w:t>й части планируемой терр</w:t>
      </w:r>
      <w:r>
        <w:rPr>
          <w:szCs w:val="28"/>
        </w:rPr>
        <w:t>и</w:t>
      </w:r>
      <w:r>
        <w:rPr>
          <w:szCs w:val="28"/>
        </w:rPr>
        <w:t xml:space="preserve">тории </w:t>
      </w:r>
      <w:r w:rsidRPr="00F71288">
        <w:rPr>
          <w:szCs w:val="28"/>
        </w:rPr>
        <w:t>по ГМ-1, которая в будущем обеспечит вторую основную связь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 территории</w:t>
      </w:r>
      <w:r w:rsidRPr="00F71288">
        <w:rPr>
          <w:szCs w:val="28"/>
        </w:rPr>
        <w:t xml:space="preserve"> с </w:t>
      </w:r>
      <w:r>
        <w:rPr>
          <w:szCs w:val="28"/>
        </w:rPr>
        <w:t xml:space="preserve">основной </w:t>
      </w:r>
      <w:r w:rsidRPr="00F71288">
        <w:rPr>
          <w:szCs w:val="28"/>
        </w:rPr>
        <w:t>территорией города.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Дальнейшее развитие получает система озеленения общего пользования во взаимосвязи с общественно-деловыми зонами.</w:t>
      </w:r>
    </w:p>
    <w:p w:rsidR="007F4DB9" w:rsidRPr="00F71288" w:rsidRDefault="007F4DB9" w:rsidP="0047026B">
      <w:pPr>
        <w:rPr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2.2. Жилищная и социальная сферы</w:t>
      </w:r>
    </w:p>
    <w:p w:rsidR="007F4DB9" w:rsidRPr="00F71288" w:rsidRDefault="007F4DB9" w:rsidP="00D21AF3">
      <w:pPr>
        <w:ind w:firstLine="567"/>
        <w:jc w:val="center"/>
        <w:rPr>
          <w:b/>
          <w:szCs w:val="28"/>
        </w:rPr>
      </w:pPr>
    </w:p>
    <w:p w:rsidR="007F4DB9" w:rsidRPr="001822B1" w:rsidRDefault="007F4DB9" w:rsidP="0047026B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822B1">
        <w:rPr>
          <w:bCs/>
          <w:sz w:val="28"/>
          <w:szCs w:val="28"/>
        </w:rPr>
        <w:t>Жилищное строительство.</w:t>
      </w:r>
    </w:p>
    <w:p w:rsidR="007F4DB9" w:rsidRPr="00F71288" w:rsidRDefault="007F4DB9" w:rsidP="0047026B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F71288">
        <w:rPr>
          <w:sz w:val="28"/>
          <w:szCs w:val="28"/>
        </w:rPr>
        <w:t xml:space="preserve">Новое жилищное строительство </w:t>
      </w:r>
      <w:r>
        <w:rPr>
          <w:sz w:val="28"/>
          <w:szCs w:val="28"/>
        </w:rPr>
        <w:t>планируется</w:t>
      </w:r>
      <w:r w:rsidR="004A3D24">
        <w:rPr>
          <w:sz w:val="28"/>
          <w:szCs w:val="28"/>
        </w:rPr>
        <w:t xml:space="preserve"> </w:t>
      </w:r>
      <w:r>
        <w:rPr>
          <w:sz w:val="28"/>
          <w:szCs w:val="28"/>
        </w:rPr>
        <w:t>по всей планируемой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</w:t>
      </w:r>
      <w:r w:rsidRPr="00F71288">
        <w:rPr>
          <w:sz w:val="28"/>
          <w:szCs w:val="28"/>
        </w:rPr>
        <w:t xml:space="preserve"> с преобладанием в восточно</w:t>
      </w:r>
      <w:r>
        <w:rPr>
          <w:sz w:val="28"/>
          <w:szCs w:val="28"/>
        </w:rPr>
        <w:t>й</w:t>
      </w:r>
      <w:r w:rsidRPr="00F71288">
        <w:rPr>
          <w:sz w:val="28"/>
          <w:szCs w:val="28"/>
        </w:rPr>
        <w:t xml:space="preserve"> и западно</w:t>
      </w:r>
      <w:r>
        <w:rPr>
          <w:sz w:val="28"/>
          <w:szCs w:val="28"/>
        </w:rPr>
        <w:t>й</w:t>
      </w:r>
      <w:r w:rsidR="004A3D24">
        <w:rPr>
          <w:sz w:val="28"/>
          <w:szCs w:val="28"/>
        </w:rPr>
        <w:t xml:space="preserve"> </w:t>
      </w:r>
      <w:r>
        <w:rPr>
          <w:sz w:val="28"/>
          <w:szCs w:val="28"/>
        </w:rPr>
        <w:t>частях</w:t>
      </w:r>
      <w:r w:rsidRPr="00F71288">
        <w:rPr>
          <w:sz w:val="28"/>
          <w:szCs w:val="28"/>
        </w:rPr>
        <w:t>.</w:t>
      </w:r>
      <w:proofErr w:type="gramEnd"/>
    </w:p>
    <w:p w:rsidR="007F4DB9" w:rsidRPr="00F71288" w:rsidRDefault="007F4DB9" w:rsidP="0047026B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Планируемая под застройку </w:t>
      </w:r>
      <w:r>
        <w:rPr>
          <w:sz w:val="28"/>
          <w:szCs w:val="28"/>
        </w:rPr>
        <w:t>т</w:t>
      </w:r>
      <w:r w:rsidRPr="00F71288">
        <w:rPr>
          <w:sz w:val="28"/>
          <w:szCs w:val="28"/>
        </w:rPr>
        <w:t>ерритория рассматривается с учетом сложи</w:t>
      </w:r>
      <w:r w:rsidRPr="00F71288">
        <w:rPr>
          <w:sz w:val="28"/>
          <w:szCs w:val="28"/>
        </w:rPr>
        <w:t>в</w:t>
      </w:r>
      <w:r w:rsidRPr="00F71288">
        <w:rPr>
          <w:sz w:val="28"/>
          <w:szCs w:val="28"/>
        </w:rPr>
        <w:t>шейся застройки кварталов, с учетом обеспеченности дошкольными о</w:t>
      </w:r>
      <w:r>
        <w:rPr>
          <w:sz w:val="28"/>
          <w:szCs w:val="28"/>
        </w:rPr>
        <w:t>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тельными организациями, обще</w:t>
      </w:r>
      <w:r w:rsidRPr="00F71288">
        <w:rPr>
          <w:sz w:val="28"/>
          <w:szCs w:val="28"/>
        </w:rPr>
        <w:t xml:space="preserve">образовательными организациями и другими </w:t>
      </w:r>
      <w:r w:rsidRPr="006240A9">
        <w:rPr>
          <w:sz w:val="28"/>
          <w:szCs w:val="28"/>
        </w:rPr>
        <w:t>о</w:t>
      </w:r>
      <w:r w:rsidRPr="006240A9">
        <w:rPr>
          <w:sz w:val="28"/>
          <w:szCs w:val="28"/>
        </w:rPr>
        <w:t>р</w:t>
      </w:r>
      <w:r w:rsidRPr="006240A9">
        <w:rPr>
          <w:sz w:val="28"/>
          <w:szCs w:val="28"/>
        </w:rPr>
        <w:t>ганизациями и объектами социально-культурного и коммунально-бытового назн</w:t>
      </w:r>
      <w:r w:rsidRPr="006240A9">
        <w:rPr>
          <w:sz w:val="28"/>
          <w:szCs w:val="28"/>
        </w:rPr>
        <w:t>а</w:t>
      </w:r>
      <w:r w:rsidRPr="006240A9">
        <w:rPr>
          <w:sz w:val="28"/>
          <w:szCs w:val="28"/>
        </w:rPr>
        <w:t>чения</w:t>
      </w:r>
      <w:r w:rsidRPr="00F71288">
        <w:rPr>
          <w:sz w:val="28"/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</w:t>
      </w:r>
      <w:r>
        <w:rPr>
          <w:szCs w:val="28"/>
        </w:rPr>
        <w:t>западной части планируемой территории предполагается</w:t>
      </w:r>
      <w:r w:rsidRPr="00F71288">
        <w:rPr>
          <w:szCs w:val="28"/>
        </w:rPr>
        <w:t xml:space="preserve"> малоэтажная</w:t>
      </w:r>
      <w:r>
        <w:rPr>
          <w:szCs w:val="28"/>
        </w:rPr>
        <w:t>,</w:t>
      </w:r>
      <w:r w:rsidR="004A3D24">
        <w:rPr>
          <w:szCs w:val="28"/>
        </w:rPr>
        <w:t xml:space="preserve"> </w:t>
      </w:r>
      <w:proofErr w:type="spellStart"/>
      <w:r w:rsidR="00D21AF3">
        <w:rPr>
          <w:szCs w:val="28"/>
        </w:rPr>
        <w:t>среднеэтажная</w:t>
      </w:r>
      <w:proofErr w:type="spellEnd"/>
      <w:r w:rsidR="00D21AF3">
        <w:rPr>
          <w:szCs w:val="28"/>
        </w:rPr>
        <w:t xml:space="preserve"> (до пяти этажей)</w:t>
      </w:r>
      <w:r w:rsidRPr="00F71288">
        <w:rPr>
          <w:szCs w:val="28"/>
        </w:rPr>
        <w:t xml:space="preserve"> и многоэтажная многоквартирная жилая застро</w:t>
      </w:r>
      <w:r w:rsidRPr="00F71288">
        <w:rPr>
          <w:szCs w:val="28"/>
        </w:rPr>
        <w:t>й</w:t>
      </w:r>
      <w:r w:rsidRPr="00F71288">
        <w:rPr>
          <w:szCs w:val="28"/>
        </w:rPr>
        <w:t>ка, в восточно</w:t>
      </w:r>
      <w:r w:rsidR="00FF2178">
        <w:rPr>
          <w:szCs w:val="28"/>
        </w:rPr>
        <w:t>й части -</w:t>
      </w:r>
      <w:r>
        <w:rPr>
          <w:szCs w:val="28"/>
        </w:rPr>
        <w:t xml:space="preserve"> </w:t>
      </w:r>
      <w:proofErr w:type="spellStart"/>
      <w:r w:rsidR="00FF2178">
        <w:rPr>
          <w:szCs w:val="28"/>
        </w:rPr>
        <w:t>среднеэтажная</w:t>
      </w:r>
      <w:proofErr w:type="spellEnd"/>
      <w:r w:rsidR="00FF2178">
        <w:rPr>
          <w:szCs w:val="28"/>
        </w:rPr>
        <w:t xml:space="preserve">, многоэтажная </w:t>
      </w:r>
      <w:r w:rsidRPr="00F71288">
        <w:rPr>
          <w:szCs w:val="28"/>
        </w:rPr>
        <w:t>и основная масса малоэта</w:t>
      </w:r>
      <w:r w:rsidRPr="00F71288">
        <w:rPr>
          <w:szCs w:val="28"/>
        </w:rPr>
        <w:t>ж</w:t>
      </w:r>
      <w:r w:rsidRPr="00F71288">
        <w:rPr>
          <w:szCs w:val="28"/>
        </w:rPr>
        <w:t>ной застройки усадебного типа.</w:t>
      </w:r>
    </w:p>
    <w:p w:rsidR="007F4DB9" w:rsidRPr="00F71288" w:rsidRDefault="007F4DB9" w:rsidP="0047026B">
      <w:pPr>
        <w:pStyle w:val="a7"/>
        <w:ind w:left="0"/>
      </w:pPr>
      <w:r w:rsidRPr="00F71288">
        <w:t xml:space="preserve">Объем жилищного фонда с учетом существующего сохраняемого в целом по </w:t>
      </w:r>
      <w:r>
        <w:t>планируемой</w:t>
      </w:r>
      <w:r w:rsidR="004A3D24">
        <w:t xml:space="preserve"> </w:t>
      </w:r>
      <w:r>
        <w:t xml:space="preserve">территории </w:t>
      </w:r>
      <w:r w:rsidRPr="00F71288">
        <w:t>на расче</w:t>
      </w:r>
      <w:r>
        <w:t>тный срок будет составлять 1574,</w:t>
      </w:r>
      <w:r w:rsidRPr="00F71288">
        <w:t>50 тыс. кв. м общей площади.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Общий жилищный фонд </w:t>
      </w:r>
      <w:r>
        <w:rPr>
          <w:szCs w:val="28"/>
        </w:rPr>
        <w:t>нового строительства равен 1096,</w:t>
      </w:r>
      <w:r w:rsidRPr="00F71288">
        <w:rPr>
          <w:szCs w:val="28"/>
        </w:rPr>
        <w:t>91</w:t>
      </w:r>
      <w:r w:rsidR="00FF2178">
        <w:rPr>
          <w:szCs w:val="28"/>
        </w:rPr>
        <w:t xml:space="preserve"> </w:t>
      </w:r>
      <w:r w:rsidRPr="00F71288">
        <w:rPr>
          <w:szCs w:val="28"/>
        </w:rPr>
        <w:t>тыс.</w:t>
      </w:r>
      <w:r w:rsidR="00D21AF3">
        <w:rPr>
          <w:szCs w:val="28"/>
        </w:rPr>
        <w:t xml:space="preserve"> </w:t>
      </w:r>
      <w:r w:rsidRPr="00F71288">
        <w:rPr>
          <w:szCs w:val="28"/>
        </w:rPr>
        <w:t>кв. м, что со</w:t>
      </w:r>
      <w:r>
        <w:rPr>
          <w:szCs w:val="28"/>
        </w:rPr>
        <w:t>ставляет 69,</w:t>
      </w:r>
      <w:r w:rsidRPr="00F71288">
        <w:rPr>
          <w:szCs w:val="28"/>
        </w:rPr>
        <w:t>64</w:t>
      </w:r>
      <w:r w:rsidR="00D21AF3">
        <w:rPr>
          <w:szCs w:val="28"/>
        </w:rPr>
        <w:t xml:space="preserve"> </w:t>
      </w:r>
      <w:r w:rsidRPr="00F71288">
        <w:rPr>
          <w:szCs w:val="28"/>
        </w:rPr>
        <w:t xml:space="preserve">% от всего жилищного фонда. </w:t>
      </w:r>
      <w:proofErr w:type="spellStart"/>
      <w:r w:rsidRPr="00F71288">
        <w:rPr>
          <w:szCs w:val="28"/>
        </w:rPr>
        <w:t>Среднеэтажная</w:t>
      </w:r>
      <w:proofErr w:type="spellEnd"/>
      <w:r w:rsidRPr="00F71288">
        <w:rPr>
          <w:szCs w:val="28"/>
        </w:rPr>
        <w:t xml:space="preserve"> многоквартирная</w:t>
      </w:r>
      <w:r>
        <w:rPr>
          <w:szCs w:val="28"/>
        </w:rPr>
        <w:t xml:space="preserve"> жилая застройка составляет 119,</w:t>
      </w:r>
      <w:r w:rsidRPr="00F71288">
        <w:rPr>
          <w:szCs w:val="28"/>
        </w:rPr>
        <w:t>376 тыс.</w:t>
      </w:r>
      <w:r w:rsidR="00D21AF3">
        <w:rPr>
          <w:szCs w:val="28"/>
        </w:rPr>
        <w:t xml:space="preserve"> </w:t>
      </w:r>
      <w:r w:rsidRPr="00F71288">
        <w:rPr>
          <w:szCs w:val="28"/>
        </w:rPr>
        <w:t>кв. м общей площади, малоэтажная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стройка усадебного типа – </w:t>
      </w:r>
      <w:r>
        <w:rPr>
          <w:szCs w:val="28"/>
        </w:rPr>
        <w:t>786,664</w:t>
      </w:r>
      <w:r w:rsidR="00D21AF3">
        <w:rPr>
          <w:szCs w:val="28"/>
        </w:rPr>
        <w:t xml:space="preserve"> </w:t>
      </w:r>
      <w:r>
        <w:rPr>
          <w:szCs w:val="28"/>
        </w:rPr>
        <w:t>тыс. кв. м общей площади,</w:t>
      </w:r>
      <w:r w:rsidR="004A3D24">
        <w:rPr>
          <w:szCs w:val="28"/>
        </w:rPr>
        <w:t xml:space="preserve"> </w:t>
      </w:r>
      <w:r>
        <w:rPr>
          <w:szCs w:val="28"/>
        </w:rPr>
        <w:t>многоэтажная</w:t>
      </w:r>
      <w:r w:rsidR="0086358D">
        <w:rPr>
          <w:szCs w:val="28"/>
        </w:rPr>
        <w:t xml:space="preserve"> - </w:t>
      </w:r>
      <w:r>
        <w:rPr>
          <w:szCs w:val="28"/>
        </w:rPr>
        <w:t xml:space="preserve">190,90 </w:t>
      </w:r>
      <w:r w:rsidRPr="00F71288">
        <w:rPr>
          <w:szCs w:val="28"/>
        </w:rPr>
        <w:t>кв. м</w:t>
      </w:r>
      <w:r>
        <w:rPr>
          <w:szCs w:val="28"/>
        </w:rPr>
        <w:t xml:space="preserve"> общей площади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Обеспеченность одного жителя </w:t>
      </w:r>
      <w:r>
        <w:rPr>
          <w:szCs w:val="28"/>
        </w:rPr>
        <w:t xml:space="preserve">жилой площадью </w:t>
      </w:r>
      <w:r w:rsidRPr="00F71288">
        <w:rPr>
          <w:szCs w:val="28"/>
        </w:rPr>
        <w:t>принята 24 кв. 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Проектная численность населения </w:t>
      </w:r>
      <w:r>
        <w:rPr>
          <w:szCs w:val="28"/>
        </w:rPr>
        <w:t>планируемой территории составит 65,</w:t>
      </w:r>
      <w:r w:rsidRPr="00F71288">
        <w:rPr>
          <w:szCs w:val="28"/>
        </w:rPr>
        <w:t>60 тыс. жителей.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Средняя плотность населения на расчетный срок составит 123 чел./</w:t>
      </w:r>
      <w:proofErr w:type="gramStart"/>
      <w:r w:rsidRPr="00F71288">
        <w:rPr>
          <w:szCs w:val="28"/>
        </w:rPr>
        <w:t>га</w:t>
      </w:r>
      <w:proofErr w:type="gramEnd"/>
      <w:r w:rsidRPr="00F71288">
        <w:rPr>
          <w:szCs w:val="28"/>
        </w:rPr>
        <w:t xml:space="preserve">. Плотность населения колеблется в зависимости от этажности застройки и принята в кварталах </w:t>
      </w:r>
      <w:proofErr w:type="spellStart"/>
      <w:r w:rsidRPr="00F71288">
        <w:rPr>
          <w:szCs w:val="28"/>
        </w:rPr>
        <w:t>среднеэтажной</w:t>
      </w:r>
      <w:proofErr w:type="spellEnd"/>
      <w:r w:rsidRPr="00F71288">
        <w:rPr>
          <w:szCs w:val="28"/>
        </w:rPr>
        <w:t xml:space="preserve"> застройки 250 чел./</w:t>
      </w:r>
      <w:proofErr w:type="gramStart"/>
      <w:r w:rsidRPr="00F71288">
        <w:rPr>
          <w:szCs w:val="28"/>
        </w:rPr>
        <w:t>га</w:t>
      </w:r>
      <w:proofErr w:type="gramEnd"/>
      <w:r w:rsidRPr="00F71288">
        <w:rPr>
          <w:szCs w:val="28"/>
        </w:rPr>
        <w:t>, в кварталах малоэтажной з</w:t>
      </w:r>
      <w:r w:rsidRPr="00F71288">
        <w:rPr>
          <w:szCs w:val="28"/>
        </w:rPr>
        <w:t>а</w:t>
      </w:r>
      <w:r w:rsidRPr="00F71288">
        <w:rPr>
          <w:szCs w:val="28"/>
        </w:rPr>
        <w:t>строй</w:t>
      </w:r>
      <w:r>
        <w:rPr>
          <w:szCs w:val="28"/>
        </w:rPr>
        <w:t>ки усадебного типа – 40 чел./га, в</w:t>
      </w:r>
      <w:r w:rsidRPr="00F71288">
        <w:rPr>
          <w:szCs w:val="28"/>
        </w:rPr>
        <w:t xml:space="preserve"> многоэтажной застройке</w:t>
      </w:r>
      <w:r w:rsidR="00FF2178">
        <w:rPr>
          <w:szCs w:val="28"/>
        </w:rPr>
        <w:t xml:space="preserve"> </w:t>
      </w:r>
      <w:r w:rsidR="003B5A7B">
        <w:rPr>
          <w:szCs w:val="28"/>
        </w:rPr>
        <w:t>–</w:t>
      </w:r>
      <w:r w:rsidR="00FF2178">
        <w:rPr>
          <w:szCs w:val="28"/>
        </w:rPr>
        <w:t xml:space="preserve"> </w:t>
      </w:r>
      <w:r w:rsidRPr="00F71288">
        <w:rPr>
          <w:szCs w:val="28"/>
        </w:rPr>
        <w:t>420</w:t>
      </w:r>
      <w:r w:rsidR="003B5A7B">
        <w:rPr>
          <w:szCs w:val="28"/>
        </w:rPr>
        <w:t xml:space="preserve"> </w:t>
      </w:r>
      <w:r w:rsidRPr="00F71288">
        <w:rPr>
          <w:szCs w:val="28"/>
        </w:rPr>
        <w:t>чел./га</w:t>
      </w:r>
    </w:p>
    <w:p w:rsidR="007F4DB9" w:rsidRPr="00F71288" w:rsidRDefault="007F4DB9" w:rsidP="0047026B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На расчетный срок предполагается </w:t>
      </w:r>
      <w:r w:rsidRPr="00022CF2">
        <w:rPr>
          <w:sz w:val="28"/>
          <w:szCs w:val="28"/>
        </w:rPr>
        <w:t>снос малоэтажной усадебной застройки, жилищный фонд которой составляет 4681,9 кв. м общей площади,</w:t>
      </w:r>
      <w:r>
        <w:rPr>
          <w:sz w:val="28"/>
          <w:szCs w:val="28"/>
        </w:rPr>
        <w:t xml:space="preserve"> а</w:t>
      </w:r>
      <w:r w:rsidR="00FF217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71288">
        <w:rPr>
          <w:sz w:val="28"/>
          <w:szCs w:val="28"/>
        </w:rPr>
        <w:t>азмер зан</w:t>
      </w:r>
      <w:r w:rsidRPr="00F71288">
        <w:rPr>
          <w:sz w:val="28"/>
          <w:szCs w:val="28"/>
        </w:rPr>
        <w:t>и</w:t>
      </w:r>
      <w:r w:rsidRPr="00F71288">
        <w:rPr>
          <w:sz w:val="28"/>
          <w:szCs w:val="28"/>
        </w:rPr>
        <w:t>маемой территории ориентировочно равен 11,45 га.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Проектом планировки сохраняются существующие скверы и бульвары, а также </w:t>
      </w:r>
      <w:r>
        <w:rPr>
          <w:szCs w:val="28"/>
        </w:rPr>
        <w:t>планируется</w:t>
      </w:r>
      <w:r w:rsidRPr="00F71288">
        <w:rPr>
          <w:szCs w:val="28"/>
        </w:rPr>
        <w:t xml:space="preserve"> парк со </w:t>
      </w:r>
      <w:r>
        <w:rPr>
          <w:szCs w:val="28"/>
        </w:rPr>
        <w:t>спортивными объектами</w:t>
      </w:r>
      <w:r w:rsidRPr="00F71288">
        <w:rPr>
          <w:szCs w:val="28"/>
        </w:rPr>
        <w:t xml:space="preserve"> в районе озера </w:t>
      </w:r>
      <w:proofErr w:type="spellStart"/>
      <w:r w:rsidRPr="00F71288">
        <w:rPr>
          <w:szCs w:val="28"/>
        </w:rPr>
        <w:t>Мышкино</w:t>
      </w:r>
      <w:proofErr w:type="spellEnd"/>
      <w:r w:rsidRPr="00F71288">
        <w:rPr>
          <w:szCs w:val="28"/>
        </w:rPr>
        <w:t xml:space="preserve"> и в районе озера </w:t>
      </w:r>
      <w:proofErr w:type="gramStart"/>
      <w:r w:rsidRPr="00F71288">
        <w:rPr>
          <w:szCs w:val="28"/>
        </w:rPr>
        <w:t>Мирское</w:t>
      </w:r>
      <w:proofErr w:type="gramEnd"/>
      <w:r w:rsidRPr="00F71288">
        <w:rPr>
          <w:szCs w:val="28"/>
        </w:rPr>
        <w:t xml:space="preserve">. Бульвары вдоль </w:t>
      </w:r>
      <w:r>
        <w:rPr>
          <w:szCs w:val="28"/>
        </w:rPr>
        <w:t>планируемой магистральной улицы</w:t>
      </w:r>
      <w:r w:rsidR="004A3D24">
        <w:rPr>
          <w:szCs w:val="28"/>
        </w:rPr>
        <w:t xml:space="preserve"> </w:t>
      </w:r>
      <w:r>
        <w:rPr>
          <w:szCs w:val="28"/>
        </w:rPr>
        <w:t>общ</w:t>
      </w:r>
      <w:r>
        <w:rPr>
          <w:szCs w:val="28"/>
        </w:rPr>
        <w:t>е</w:t>
      </w:r>
      <w:r>
        <w:rPr>
          <w:szCs w:val="28"/>
        </w:rPr>
        <w:t>городского значения</w:t>
      </w:r>
      <w:r w:rsidRPr="00F71288">
        <w:rPr>
          <w:szCs w:val="28"/>
        </w:rPr>
        <w:t xml:space="preserve"> свяжут новый центр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 xml:space="preserve"> с северо-западн</w:t>
      </w:r>
      <w:r>
        <w:rPr>
          <w:szCs w:val="28"/>
        </w:rPr>
        <w:t>ыми рекреационными зонами и с центром общественно-деловых зон</w:t>
      </w:r>
      <w:r w:rsidRPr="00F71288">
        <w:rPr>
          <w:szCs w:val="28"/>
        </w:rPr>
        <w:t xml:space="preserve"> во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точной части </w:t>
      </w:r>
      <w:r w:rsidRPr="00BC03D9">
        <w:rPr>
          <w:color w:val="000000"/>
          <w:szCs w:val="28"/>
          <w:shd w:val="clear" w:color="auto" w:fill="FFFFFF"/>
        </w:rPr>
        <w:t>планируемой территории</w:t>
      </w:r>
      <w:r w:rsidRPr="00BC03D9">
        <w:rPr>
          <w:szCs w:val="28"/>
        </w:rPr>
        <w:t>.</w:t>
      </w:r>
    </w:p>
    <w:p w:rsidR="007F4DB9" w:rsidRPr="00F71288" w:rsidRDefault="007F4DB9" w:rsidP="0047026B">
      <w:pPr>
        <w:pStyle w:val="a7"/>
        <w:ind w:left="0"/>
      </w:pPr>
      <w:r w:rsidRPr="00F71288">
        <w:t xml:space="preserve">Проектируются планировочные и пешеходные связи </w:t>
      </w:r>
      <w:r>
        <w:t>зоны объектов культ</w:t>
      </w:r>
      <w:r>
        <w:t>у</w:t>
      </w:r>
      <w:r>
        <w:t>ры и спорта</w:t>
      </w:r>
      <w:r w:rsidRPr="00F71288">
        <w:t xml:space="preserve"> и общественно-делов</w:t>
      </w:r>
      <w:r>
        <w:t>ых зон</w:t>
      </w:r>
      <w:r w:rsidR="00A128B5">
        <w:t xml:space="preserve"> </w:t>
      </w:r>
      <w:r w:rsidRPr="00F71288">
        <w:t xml:space="preserve">микрорайона «Флотский» с «зеленой» зоной, которую предлагается создать в долине ручья, протекающего по северо-восточной границе </w:t>
      </w:r>
      <w:r>
        <w:t>планируемой территории</w:t>
      </w:r>
      <w:r w:rsidRPr="00F71288"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Таким образом, площадь </w:t>
      </w:r>
      <w:r>
        <w:rPr>
          <w:szCs w:val="28"/>
        </w:rPr>
        <w:t>озелен</w:t>
      </w:r>
      <w:r w:rsidR="00F10EC4">
        <w:rPr>
          <w:szCs w:val="28"/>
        </w:rPr>
        <w:t>е</w:t>
      </w:r>
      <w:r>
        <w:rPr>
          <w:szCs w:val="28"/>
        </w:rPr>
        <w:t>нных территорий</w:t>
      </w:r>
      <w:r w:rsidRPr="00F71288">
        <w:rPr>
          <w:szCs w:val="28"/>
        </w:rPr>
        <w:t xml:space="preserve"> общего пользования в границах п</w:t>
      </w:r>
      <w:r>
        <w:rPr>
          <w:szCs w:val="28"/>
        </w:rPr>
        <w:t>ланируемой</w:t>
      </w:r>
      <w:r w:rsidRPr="00F71288">
        <w:rPr>
          <w:szCs w:val="28"/>
        </w:rPr>
        <w:t xml:space="preserve"> территории будет составлять 577,96 га, или 88 кв. м на ч</w:t>
      </w:r>
      <w:r w:rsidRPr="00F71288">
        <w:rPr>
          <w:szCs w:val="28"/>
        </w:rPr>
        <w:t>е</w:t>
      </w:r>
      <w:r w:rsidRPr="00F71288">
        <w:rPr>
          <w:szCs w:val="28"/>
        </w:rPr>
        <w:t>ловека.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Общественная застройка и </w:t>
      </w:r>
      <w:r>
        <w:rPr>
          <w:szCs w:val="28"/>
        </w:rPr>
        <w:t xml:space="preserve">объекты </w:t>
      </w:r>
      <w:r w:rsidRPr="00E44363">
        <w:rPr>
          <w:szCs w:val="28"/>
        </w:rPr>
        <w:t>социально-культурного и коммунально-бытового назначения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widowControl w:val="0"/>
        <w:autoSpaceDE w:val="0"/>
        <w:rPr>
          <w:szCs w:val="28"/>
        </w:rPr>
      </w:pPr>
      <w:r w:rsidRPr="00F71288">
        <w:rPr>
          <w:szCs w:val="28"/>
        </w:rPr>
        <w:t>Расчет количества объектов</w:t>
      </w:r>
      <w:r>
        <w:rPr>
          <w:szCs w:val="28"/>
        </w:rPr>
        <w:t xml:space="preserve"> общественной застройки</w:t>
      </w:r>
      <w:r w:rsidRPr="00F71288">
        <w:rPr>
          <w:szCs w:val="28"/>
        </w:rPr>
        <w:t xml:space="preserve"> и организаций</w:t>
      </w:r>
      <w:r w:rsidR="004A3D24">
        <w:rPr>
          <w:szCs w:val="28"/>
        </w:rPr>
        <w:t xml:space="preserve"> </w:t>
      </w:r>
      <w:r w:rsidRPr="00E44363">
        <w:rPr>
          <w:szCs w:val="28"/>
        </w:rPr>
        <w:t>соц</w:t>
      </w:r>
      <w:r w:rsidRPr="00E44363">
        <w:rPr>
          <w:szCs w:val="28"/>
        </w:rPr>
        <w:t>и</w:t>
      </w:r>
      <w:r w:rsidRPr="00E44363">
        <w:rPr>
          <w:szCs w:val="28"/>
        </w:rPr>
        <w:t>ально-культурного и коммунально-бытового назначения</w:t>
      </w:r>
      <w:r w:rsidRPr="00F71288">
        <w:rPr>
          <w:szCs w:val="28"/>
        </w:rPr>
        <w:t xml:space="preserve"> на расчетный срок в</w:t>
      </w:r>
      <w:r w:rsidRPr="00F71288">
        <w:rPr>
          <w:szCs w:val="28"/>
        </w:rPr>
        <w:t>ы</w:t>
      </w:r>
      <w:r w:rsidRPr="00F71288">
        <w:rPr>
          <w:szCs w:val="28"/>
        </w:rPr>
        <w:t>полнен в соответствии с Местными нормативами градостроительного проектир</w:t>
      </w:r>
      <w:r w:rsidRPr="00F71288">
        <w:rPr>
          <w:szCs w:val="28"/>
        </w:rPr>
        <w:t>о</w:t>
      </w:r>
      <w:r w:rsidRPr="00F71288">
        <w:rPr>
          <w:szCs w:val="28"/>
        </w:rPr>
        <w:t>вания города Новосибирска, утвержд</w:t>
      </w:r>
      <w:r w:rsidR="00F10EC4">
        <w:rPr>
          <w:szCs w:val="28"/>
        </w:rPr>
        <w:t>е</w:t>
      </w:r>
      <w:r w:rsidRPr="00F71288">
        <w:rPr>
          <w:szCs w:val="28"/>
        </w:rPr>
        <w:t>нными</w:t>
      </w:r>
      <w:r w:rsidR="004A3D24">
        <w:rPr>
          <w:szCs w:val="28"/>
        </w:rPr>
        <w:t xml:space="preserve"> </w:t>
      </w:r>
      <w:r w:rsidRPr="00F34C20">
        <w:rPr>
          <w:szCs w:val="28"/>
        </w:rPr>
        <w:t>решен</w:t>
      </w:r>
      <w:r>
        <w:rPr>
          <w:szCs w:val="28"/>
        </w:rPr>
        <w:t>ием</w:t>
      </w:r>
      <w:r w:rsidRPr="00F34C20">
        <w:rPr>
          <w:szCs w:val="28"/>
        </w:rPr>
        <w:t xml:space="preserve"> Совета депутатов города Новосибирска </w:t>
      </w:r>
      <w:r w:rsidR="001C746A">
        <w:rPr>
          <w:szCs w:val="28"/>
        </w:rPr>
        <w:t>от 0</w:t>
      </w:r>
      <w:r w:rsidR="001C746A" w:rsidRPr="007E7619">
        <w:rPr>
          <w:szCs w:val="28"/>
        </w:rPr>
        <w:t>2</w:t>
      </w:r>
      <w:r w:rsidR="001C746A">
        <w:rPr>
          <w:szCs w:val="28"/>
        </w:rPr>
        <w:t>.12.</w:t>
      </w:r>
      <w:r w:rsidR="001C746A" w:rsidRPr="007E7619">
        <w:rPr>
          <w:szCs w:val="28"/>
        </w:rPr>
        <w:t xml:space="preserve">2015 </w:t>
      </w:r>
      <w:r w:rsidR="001C746A">
        <w:rPr>
          <w:szCs w:val="28"/>
        </w:rPr>
        <w:t>№</w:t>
      </w:r>
      <w:r w:rsidR="001C746A" w:rsidRPr="007E7619">
        <w:rPr>
          <w:szCs w:val="28"/>
        </w:rPr>
        <w:t xml:space="preserve"> 96</w:t>
      </w:r>
      <w:r w:rsidR="001C746A">
        <w:rPr>
          <w:szCs w:val="28"/>
        </w:rPr>
        <w:t xml:space="preserve"> </w:t>
      </w:r>
      <w:r w:rsidR="004A3D24">
        <w:rPr>
          <w:szCs w:val="28"/>
        </w:rPr>
        <w:t xml:space="preserve">«О </w:t>
      </w:r>
      <w:r w:rsidR="001C746A">
        <w:rPr>
          <w:szCs w:val="28"/>
        </w:rPr>
        <w:t>М</w:t>
      </w:r>
      <w:r w:rsidRPr="007E7619">
        <w:rPr>
          <w:szCs w:val="28"/>
        </w:rPr>
        <w:t>естных нормативах градостроительного</w:t>
      </w:r>
      <w:r w:rsidR="004A3D24">
        <w:rPr>
          <w:szCs w:val="28"/>
        </w:rPr>
        <w:t xml:space="preserve"> </w:t>
      </w:r>
      <w:r w:rsidRPr="007E7619">
        <w:rPr>
          <w:szCs w:val="28"/>
        </w:rPr>
        <w:t>проектирования горо</w:t>
      </w:r>
      <w:r>
        <w:rPr>
          <w:szCs w:val="28"/>
        </w:rPr>
        <w:t>да Н</w:t>
      </w:r>
      <w:r w:rsidRPr="007E7619">
        <w:rPr>
          <w:szCs w:val="28"/>
        </w:rPr>
        <w:t>овосибирска</w:t>
      </w:r>
      <w:r w:rsidR="004A3D24">
        <w:rPr>
          <w:szCs w:val="28"/>
        </w:rPr>
        <w:t>»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Образование.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Система образования включает в себя дошкольные образовательные орг</w:t>
      </w:r>
      <w:r w:rsidRPr="00F71288">
        <w:rPr>
          <w:szCs w:val="28"/>
        </w:rPr>
        <w:t>а</w:t>
      </w:r>
      <w:r w:rsidRPr="00F71288">
        <w:rPr>
          <w:szCs w:val="28"/>
        </w:rPr>
        <w:t>низации и общеобразовательные организации.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Дошкольные образовательные организации.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 территории</w:t>
      </w:r>
      <w:r w:rsidRPr="00F71288">
        <w:rPr>
          <w:szCs w:val="28"/>
        </w:rPr>
        <w:t xml:space="preserve"> расположены </w:t>
      </w:r>
      <w:r>
        <w:rPr>
          <w:szCs w:val="28"/>
        </w:rPr>
        <w:t>девять</w:t>
      </w:r>
      <w:r w:rsidRPr="00F71288">
        <w:rPr>
          <w:szCs w:val="28"/>
        </w:rPr>
        <w:t xml:space="preserve"> дошкольных образов</w:t>
      </w:r>
      <w:r w:rsidRPr="00F71288">
        <w:rPr>
          <w:szCs w:val="28"/>
        </w:rPr>
        <w:t>а</w:t>
      </w:r>
      <w:r w:rsidRPr="00F71288">
        <w:rPr>
          <w:szCs w:val="28"/>
        </w:rPr>
        <w:t>тельных организаций общей вместимостью 1227 мест.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Расчет необходимого количества мест в дошкольных образовательных о</w:t>
      </w:r>
      <w:r w:rsidRPr="00F71288">
        <w:rPr>
          <w:szCs w:val="28"/>
        </w:rPr>
        <w:t>р</w:t>
      </w:r>
      <w:r w:rsidRPr="00F71288">
        <w:rPr>
          <w:szCs w:val="28"/>
        </w:rPr>
        <w:t>ганизациях на расчетный срок произведен по норме 35 мест на 1 тыс. человек, что составляет 2296 мест.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Для обеспечения дошкольных образовательных организаций расчетным к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личеством мест проектом планировки предусматривается строительство </w:t>
      </w:r>
      <w:r>
        <w:rPr>
          <w:szCs w:val="28"/>
        </w:rPr>
        <w:t>семи</w:t>
      </w:r>
      <w:r w:rsidRPr="00F71288">
        <w:rPr>
          <w:szCs w:val="28"/>
        </w:rPr>
        <w:t xml:space="preserve"> о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дельно стоящих </w:t>
      </w:r>
      <w:r>
        <w:rPr>
          <w:szCs w:val="28"/>
        </w:rPr>
        <w:t>дошкольных образовательных организаций</w:t>
      </w:r>
      <w:r w:rsidRPr="00F71288">
        <w:rPr>
          <w:szCs w:val="28"/>
        </w:rPr>
        <w:t xml:space="preserve"> общей вместимостью 791 место.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Общеобразовательные организации.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построены и функционируют три общеобраз</w:t>
      </w:r>
      <w:r w:rsidRPr="00F71288">
        <w:rPr>
          <w:szCs w:val="28"/>
        </w:rPr>
        <w:t>о</w:t>
      </w:r>
      <w:r w:rsidRPr="00F71288">
        <w:rPr>
          <w:szCs w:val="28"/>
        </w:rPr>
        <w:t>вательные школы, лицей и одна вечерняя школа общей вместимостью 2660 мест, их посещают 2652 учащихся.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Расчет количества мест в общеобразовательных организациях на расчетный срок произведен по норме 115 мест на 1 тыс. человек, что дает</w:t>
      </w:r>
      <w:r w:rsidR="00872A17">
        <w:rPr>
          <w:szCs w:val="28"/>
        </w:rPr>
        <w:t xml:space="preserve"> </w:t>
      </w:r>
      <w:r w:rsidRPr="00F71288">
        <w:rPr>
          <w:szCs w:val="28"/>
        </w:rPr>
        <w:t>расчетную вм</w:t>
      </w:r>
      <w:r w:rsidRPr="00F71288">
        <w:rPr>
          <w:szCs w:val="28"/>
        </w:rPr>
        <w:t>е</w:t>
      </w:r>
      <w:r w:rsidRPr="00F71288">
        <w:rPr>
          <w:szCs w:val="28"/>
        </w:rPr>
        <w:t>стимость 7544</w:t>
      </w:r>
      <w:r w:rsidR="00872A17">
        <w:rPr>
          <w:szCs w:val="28"/>
        </w:rPr>
        <w:t xml:space="preserve"> </w:t>
      </w:r>
      <w:r w:rsidRPr="00F71288">
        <w:rPr>
          <w:szCs w:val="28"/>
        </w:rPr>
        <w:t>мест</w:t>
      </w:r>
      <w:r w:rsidR="00872A17">
        <w:rPr>
          <w:szCs w:val="28"/>
        </w:rPr>
        <w:t>а</w:t>
      </w:r>
      <w:r w:rsidRPr="00F71288">
        <w:rPr>
          <w:szCs w:val="28"/>
        </w:rPr>
        <w:t>. Проектом планировки предусматривается строительство ч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тырех новых </w:t>
      </w:r>
      <w:r>
        <w:rPr>
          <w:szCs w:val="28"/>
        </w:rPr>
        <w:t>о</w:t>
      </w:r>
      <w:r w:rsidRPr="006E1C6A">
        <w:rPr>
          <w:szCs w:val="28"/>
        </w:rPr>
        <w:t>бщеобразовательны</w:t>
      </w:r>
      <w:r>
        <w:rPr>
          <w:szCs w:val="28"/>
        </w:rPr>
        <w:t>х</w:t>
      </w:r>
      <w:r w:rsidRPr="006E1C6A">
        <w:rPr>
          <w:szCs w:val="28"/>
        </w:rPr>
        <w:t xml:space="preserve"> организаци</w:t>
      </w:r>
      <w:r>
        <w:rPr>
          <w:szCs w:val="28"/>
        </w:rPr>
        <w:t>й</w:t>
      </w:r>
      <w:r w:rsidRPr="00F71288">
        <w:rPr>
          <w:szCs w:val="28"/>
        </w:rPr>
        <w:t xml:space="preserve"> на 3300 мест.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связи с низкой плотностью населения в зоне индивидуальной жилой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в восточно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 xml:space="preserve">нет возможности обеспечить нормативные радиусы доступности </w:t>
      </w:r>
      <w:r w:rsidRPr="0067696B">
        <w:rPr>
          <w:szCs w:val="28"/>
        </w:rPr>
        <w:t>общеобразовательных организаций</w:t>
      </w:r>
      <w:r w:rsidRPr="00F71288">
        <w:rPr>
          <w:szCs w:val="28"/>
        </w:rPr>
        <w:t>. Для до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тавки учащихся необходимо предусмотреть школьные автобусы.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Здравоохранение.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Объекты здравоохранения</w:t>
      </w:r>
      <w:r w:rsidR="004A3D24">
        <w:rPr>
          <w:szCs w:val="28"/>
        </w:rPr>
        <w:t xml:space="preserve">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представлены ст</w:t>
      </w:r>
      <w:r w:rsidRPr="00F71288">
        <w:rPr>
          <w:szCs w:val="28"/>
        </w:rPr>
        <w:t>а</w:t>
      </w:r>
      <w:r w:rsidRPr="00F71288">
        <w:rPr>
          <w:szCs w:val="28"/>
        </w:rPr>
        <w:t>ционарами – больницами на 160 коек и поликлиническими отделениями на 500 посещений в смену.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Н</w:t>
      </w:r>
      <w:r w:rsidRPr="00F71288">
        <w:rPr>
          <w:szCs w:val="28"/>
        </w:rPr>
        <w:t xml:space="preserve">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4A3D24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территории размещаются частные медицинские организ</w:t>
      </w:r>
      <w:r w:rsidRPr="00F71288">
        <w:rPr>
          <w:szCs w:val="28"/>
        </w:rPr>
        <w:t>а</w:t>
      </w:r>
      <w:r w:rsidRPr="00F71288">
        <w:rPr>
          <w:szCs w:val="28"/>
        </w:rPr>
        <w:t>ции: два стоматологических кабинета, а также военный госпиталь на 200 коек и поликлиника на 70 посещений в смену</w:t>
      </w:r>
      <w:r>
        <w:rPr>
          <w:szCs w:val="28"/>
        </w:rPr>
        <w:t xml:space="preserve"> и иные государственные учреждения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Расчетное количество мест в больницах составит 780 коек, посещаемость поликлиник – 570 посещений в смену.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Для обеспечения расчетного количества мест предусматривается строител</w:t>
      </w:r>
      <w:r w:rsidRPr="00F71288">
        <w:rPr>
          <w:szCs w:val="28"/>
        </w:rPr>
        <w:t>ь</w:t>
      </w:r>
      <w:r w:rsidRPr="00F71288">
        <w:rPr>
          <w:szCs w:val="28"/>
        </w:rPr>
        <w:t>ство больничного комплекса на 420 коек и поликлиник на 140 посещений в смену.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Физическая культура и спорт.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размещаются </w:t>
      </w:r>
      <w:proofErr w:type="gramStart"/>
      <w:r w:rsidRPr="00F71288">
        <w:rPr>
          <w:szCs w:val="28"/>
        </w:rPr>
        <w:t>три хоккейные коробки</w:t>
      </w:r>
      <w:proofErr w:type="gramEnd"/>
      <w:r w:rsidRPr="00F71288">
        <w:rPr>
          <w:szCs w:val="28"/>
        </w:rPr>
        <w:t xml:space="preserve"> на 0,46 га, спортивный комплекс с залами на 843 кв. м площади пола, зал бокса на 226 кв. м площади пола,</w:t>
      </w:r>
      <w:r>
        <w:rPr>
          <w:szCs w:val="28"/>
        </w:rPr>
        <w:t xml:space="preserve"> плавательный</w:t>
      </w:r>
      <w:r w:rsidRPr="00F71288">
        <w:rPr>
          <w:szCs w:val="28"/>
        </w:rPr>
        <w:t xml:space="preserve"> бассейн «Дельфин» на 300 кв. м зеркала воды, спортивные залы. Плоскостные сооружения представлены двумя стадион</w:t>
      </w:r>
      <w:r w:rsidRPr="00F71288">
        <w:rPr>
          <w:szCs w:val="28"/>
        </w:rPr>
        <w:t>а</w:t>
      </w:r>
      <w:r w:rsidRPr="00F71288">
        <w:rPr>
          <w:szCs w:val="28"/>
        </w:rPr>
        <w:t>ми площадью 0,36 га. Для массового спорта используются также спортивные площадки во дворах жилых домов.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Расчетное количество площади в спортивных залах составляет 4035,5 - 4612 кв. м площади пола, в</w:t>
      </w:r>
      <w:r w:rsidR="004A3D24">
        <w:rPr>
          <w:szCs w:val="28"/>
        </w:rPr>
        <w:t xml:space="preserve"> </w:t>
      </w:r>
      <w:r>
        <w:rPr>
          <w:szCs w:val="28"/>
        </w:rPr>
        <w:t>плавательных</w:t>
      </w:r>
      <w:r w:rsidRPr="00F71288">
        <w:rPr>
          <w:szCs w:val="28"/>
        </w:rPr>
        <w:t xml:space="preserve"> бассейнах – 1153 - 1441,25 кв. м зеркала воды.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проекте планировки предусмотрено строительство новых спортивных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лов на 1300 кв. м площади пола, </w:t>
      </w:r>
      <w:r>
        <w:rPr>
          <w:szCs w:val="28"/>
        </w:rPr>
        <w:t xml:space="preserve">плавательных </w:t>
      </w:r>
      <w:r w:rsidRPr="00F71288">
        <w:rPr>
          <w:szCs w:val="28"/>
        </w:rPr>
        <w:t>бассейнов – на 500 кв. м зеркала воды.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Объекты в области культуры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работают три дома культуры общей вместим</w:t>
      </w:r>
      <w:r w:rsidRPr="00F71288">
        <w:rPr>
          <w:szCs w:val="28"/>
        </w:rPr>
        <w:t>о</w:t>
      </w:r>
      <w:r w:rsidRPr="00F71288">
        <w:rPr>
          <w:szCs w:val="28"/>
        </w:rPr>
        <w:t>стью залов 1433 места, четыре библиотеки с количеством томов 85,9 тысячи, м</w:t>
      </w:r>
      <w:r w:rsidRPr="00F71288">
        <w:rPr>
          <w:szCs w:val="28"/>
        </w:rPr>
        <w:t>у</w:t>
      </w:r>
      <w:r w:rsidRPr="00F71288">
        <w:rPr>
          <w:szCs w:val="28"/>
        </w:rPr>
        <w:t>зей войсковой части 34148.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Для обеспечения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тной вместимости в </w:t>
      </w:r>
      <w:r>
        <w:rPr>
          <w:szCs w:val="28"/>
        </w:rPr>
        <w:t>объектах в области культуры</w:t>
      </w:r>
      <w:r w:rsidR="00872A17">
        <w:rPr>
          <w:szCs w:val="28"/>
        </w:rPr>
        <w:t xml:space="preserve"> </w:t>
      </w:r>
      <w:r w:rsidRPr="00F71288">
        <w:rPr>
          <w:szCs w:val="28"/>
        </w:rPr>
        <w:t xml:space="preserve">планируется строительство </w:t>
      </w:r>
      <w:r>
        <w:rPr>
          <w:szCs w:val="28"/>
        </w:rPr>
        <w:t>домов культуры</w:t>
      </w:r>
      <w:r w:rsidRPr="00F71288">
        <w:rPr>
          <w:szCs w:val="28"/>
        </w:rPr>
        <w:t xml:space="preserve"> и кинотеатров с вместимостью залов 1200 мест, библиотек с количеством томов 109 тысяч.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Объекты торговли и общественного питания.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настоящее время сеть торговых организаций и организаций общественн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го питания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развита слабо и не соответствует норм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тивному уровню обслуживания населения, проживающего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</w:t>
      </w:r>
      <w:r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тории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Торговая площадь продовольственных магазинов составляет 3182 кв. м, м</w:t>
      </w:r>
      <w:r w:rsidRPr="00F71288">
        <w:rPr>
          <w:szCs w:val="28"/>
        </w:rPr>
        <w:t>а</w:t>
      </w:r>
      <w:r w:rsidRPr="00F71288">
        <w:rPr>
          <w:szCs w:val="28"/>
        </w:rPr>
        <w:t>газинов промышленных товаров – 1036 кв. 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Для обеспечения расчетной</w:t>
      </w:r>
      <w:r w:rsidR="00655797">
        <w:rPr>
          <w:szCs w:val="28"/>
        </w:rPr>
        <w:t xml:space="preserve"> </w:t>
      </w:r>
      <w:r>
        <w:rPr>
          <w:szCs w:val="28"/>
        </w:rPr>
        <w:t>вместимости</w:t>
      </w:r>
      <w:r w:rsidRPr="00F71288">
        <w:rPr>
          <w:szCs w:val="28"/>
        </w:rPr>
        <w:t xml:space="preserve"> организаций торговли предусма</w:t>
      </w:r>
      <w:r w:rsidRPr="00F71288">
        <w:rPr>
          <w:szCs w:val="28"/>
        </w:rPr>
        <w:t>т</w:t>
      </w:r>
      <w:r w:rsidRPr="00F71288">
        <w:rPr>
          <w:szCs w:val="28"/>
        </w:rPr>
        <w:t>ривается строительство магазинов продовольственных товаров на 3459 кв. м то</w:t>
      </w:r>
      <w:r w:rsidRPr="00F71288">
        <w:rPr>
          <w:szCs w:val="28"/>
        </w:rPr>
        <w:t>р</w:t>
      </w:r>
      <w:r w:rsidRPr="00F71288">
        <w:rPr>
          <w:szCs w:val="28"/>
        </w:rPr>
        <w:t>говой площади, магазинов промышленных товаров на 1729,5 кв. м торговой пл</w:t>
      </w:r>
      <w:r w:rsidRPr="00F71288">
        <w:rPr>
          <w:szCs w:val="28"/>
        </w:rPr>
        <w:t>о</w:t>
      </w:r>
      <w:r w:rsidRPr="00F71288">
        <w:rPr>
          <w:szCs w:val="28"/>
        </w:rPr>
        <w:t>щади.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Организации общественного питания представлены кафе на 28 мест и ст</w:t>
      </w:r>
      <w:r w:rsidRPr="00F71288">
        <w:rPr>
          <w:szCs w:val="28"/>
        </w:rPr>
        <w:t>о</w:t>
      </w:r>
      <w:r w:rsidRPr="00F71288">
        <w:rPr>
          <w:szCs w:val="28"/>
        </w:rPr>
        <w:t>ловой на 65 мест. На расчетный</w:t>
      </w:r>
      <w:r w:rsidR="00655797">
        <w:rPr>
          <w:szCs w:val="28"/>
        </w:rPr>
        <w:t xml:space="preserve"> </w:t>
      </w:r>
      <w:r w:rsidRPr="003743C0">
        <w:rPr>
          <w:szCs w:val="28"/>
        </w:rPr>
        <w:t>срок планируется строительство объектов общ</w:t>
      </w:r>
      <w:r w:rsidRPr="003743C0">
        <w:rPr>
          <w:szCs w:val="28"/>
        </w:rPr>
        <w:t>е</w:t>
      </w:r>
      <w:r w:rsidRPr="003743C0">
        <w:rPr>
          <w:szCs w:val="28"/>
        </w:rPr>
        <w:t>ственного питания общей вместимостью 878 мест в составе объектов социально-культурного и коммунально-бытового назначения.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Организации бытового обслуживания.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На</w:t>
      </w:r>
      <w:r w:rsidR="00655797">
        <w:rPr>
          <w:szCs w:val="28"/>
        </w:rPr>
        <w:t xml:space="preserve">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размещено </w:t>
      </w:r>
      <w:r>
        <w:rPr>
          <w:szCs w:val="28"/>
        </w:rPr>
        <w:t>шесть</w:t>
      </w:r>
      <w:r w:rsidRPr="00F71288">
        <w:rPr>
          <w:szCs w:val="28"/>
        </w:rPr>
        <w:t xml:space="preserve"> объектов бытового обслуж</w:t>
      </w:r>
      <w:r w:rsidRPr="00F71288">
        <w:rPr>
          <w:szCs w:val="28"/>
        </w:rPr>
        <w:t>и</w:t>
      </w:r>
      <w:r w:rsidRPr="00F71288">
        <w:rPr>
          <w:szCs w:val="28"/>
        </w:rPr>
        <w:t>вания, таких как парикмахерские, ателье домашних услуг, мастерские по ремонту обуви. Количество существующих рабочих мест – 48.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Предусматривается строительство объектов бытового обслуживания на ра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четный срок общей </w:t>
      </w:r>
      <w:r>
        <w:rPr>
          <w:szCs w:val="28"/>
        </w:rPr>
        <w:t>вместимостью</w:t>
      </w:r>
      <w:r w:rsidRPr="00F71288">
        <w:rPr>
          <w:szCs w:val="28"/>
        </w:rPr>
        <w:t xml:space="preserve"> 292 рабочих места.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Организации коммунального обслуживания.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Из коммунальных организаций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4A3D24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территории размещается баня на 31 место и пять управляющих компаний жилищно-коммунального хозя</w:t>
      </w:r>
      <w:r w:rsidRPr="00F71288">
        <w:rPr>
          <w:szCs w:val="28"/>
        </w:rPr>
        <w:t>й</w:t>
      </w:r>
      <w:r w:rsidRPr="00F71288">
        <w:rPr>
          <w:szCs w:val="28"/>
        </w:rPr>
        <w:t>ства.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На расчетный срок предлагается разместить три банно-оздоровительных комплекса общей вместимостью 210 мест.</w:t>
      </w:r>
    </w:p>
    <w:p w:rsidR="007F4DB9" w:rsidRPr="00F71288" w:rsidRDefault="007F4DB9" w:rsidP="0047026B">
      <w:pPr>
        <w:rPr>
          <w:b/>
          <w:szCs w:val="28"/>
        </w:rPr>
      </w:pPr>
      <w:r w:rsidRPr="00F71288">
        <w:rPr>
          <w:szCs w:val="28"/>
        </w:rPr>
        <w:t xml:space="preserve">Проектируемый баланс использования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территории предста</w:t>
      </w:r>
      <w:r w:rsidRPr="00F71288">
        <w:rPr>
          <w:szCs w:val="28"/>
        </w:rPr>
        <w:t>в</w:t>
      </w:r>
      <w:r w:rsidRPr="00F71288">
        <w:rPr>
          <w:szCs w:val="28"/>
        </w:rPr>
        <w:t xml:space="preserve">лен в таблице 1 раздела </w:t>
      </w:r>
      <w:r>
        <w:rPr>
          <w:szCs w:val="28"/>
        </w:rPr>
        <w:t>7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2.3.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7F4DB9" w:rsidRPr="00F71288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F71288">
        <w:rPr>
          <w:szCs w:val="28"/>
        </w:rPr>
        <w:t>и</w:t>
      </w:r>
      <w:r w:rsidRPr="00F71288">
        <w:rPr>
          <w:szCs w:val="28"/>
        </w:rPr>
        <w:t>альной и транспортной инфраструктуры, средствам связи и информации.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Проектные решения должны учитывать физические возможности всех кат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горий населения, включая инвалидов </w:t>
      </w:r>
      <w:r w:rsidR="004A3D24">
        <w:rPr>
          <w:szCs w:val="28"/>
        </w:rPr>
        <w:t>и</w:t>
      </w:r>
      <w:r w:rsidRPr="00F71288">
        <w:rPr>
          <w:szCs w:val="28"/>
        </w:rPr>
        <w:t xml:space="preserve"> </w:t>
      </w:r>
      <w:r w:rsidR="00A779E0" w:rsidRPr="00F71288">
        <w:rPr>
          <w:szCs w:val="28"/>
        </w:rPr>
        <w:t xml:space="preserve">должны </w:t>
      </w:r>
      <w:proofErr w:type="gramStart"/>
      <w:r w:rsidRPr="00F71288">
        <w:rPr>
          <w:szCs w:val="28"/>
        </w:rPr>
        <w:t>быть</w:t>
      </w:r>
      <w:proofErr w:type="gramEnd"/>
      <w:r w:rsidRPr="00F71288">
        <w:rPr>
          <w:szCs w:val="28"/>
        </w:rPr>
        <w:t xml:space="preserve"> направлены на повышение качества городской среды по критериям доступности, безопасности и комфортн</w:t>
      </w:r>
      <w:r w:rsidRPr="00F71288">
        <w:rPr>
          <w:szCs w:val="28"/>
        </w:rPr>
        <w:t>о</w:t>
      </w:r>
      <w:r w:rsidRPr="00F71288">
        <w:rPr>
          <w:szCs w:val="28"/>
        </w:rPr>
        <w:t>сти.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F71288">
        <w:rPr>
          <w:szCs w:val="28"/>
        </w:rPr>
        <w:t>ь</w:t>
      </w:r>
      <w:r w:rsidRPr="00F71288">
        <w:rPr>
          <w:szCs w:val="28"/>
        </w:rPr>
        <w:t xml:space="preserve">ного назначения, а также в местах пользования транспортными коммуникациями, сооружениями, устройствами, пешеходными путями.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При создании доступной для инвалидов среды жизнедеятельности необх</w:t>
      </w:r>
      <w:r w:rsidRPr="00F71288">
        <w:rPr>
          <w:szCs w:val="28"/>
        </w:rPr>
        <w:t>о</w:t>
      </w:r>
      <w:r w:rsidRPr="00F71288">
        <w:rPr>
          <w:szCs w:val="28"/>
        </w:rPr>
        <w:t>димо обеспечивать: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возможность беспрепятственного передвижения с помощью трости, кост</w:t>
      </w:r>
      <w:r w:rsidRPr="00F71288">
        <w:rPr>
          <w:szCs w:val="28"/>
        </w:rPr>
        <w:t>ы</w:t>
      </w:r>
      <w:r w:rsidRPr="00F71288">
        <w:rPr>
          <w:szCs w:val="28"/>
        </w:rPr>
        <w:t>лей, кресла-коляски, собаки-проводника, а также при использовании транспор</w:t>
      </w:r>
      <w:r w:rsidRPr="00F71288">
        <w:rPr>
          <w:szCs w:val="28"/>
        </w:rPr>
        <w:t>т</w:t>
      </w:r>
      <w:r w:rsidRPr="00F71288">
        <w:rPr>
          <w:szCs w:val="28"/>
        </w:rPr>
        <w:t>ных средств (индивидуальных, специализированных или общественных);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создание внешней информации: визуальной, тактильной (осязательной) и звуковой;</w:t>
      </w:r>
    </w:p>
    <w:p w:rsidR="007F4DB9" w:rsidRDefault="007F4DB9" w:rsidP="0047026B">
      <w:pPr>
        <w:rPr>
          <w:szCs w:val="28"/>
        </w:rPr>
      </w:pPr>
      <w:r w:rsidRPr="00F71288">
        <w:rPr>
          <w:szCs w:val="28"/>
        </w:rPr>
        <w:t>комплексное решение системы обслуживания: размещение (согласно пр</w:t>
      </w:r>
      <w:r w:rsidRPr="00F71288">
        <w:rPr>
          <w:szCs w:val="28"/>
        </w:rPr>
        <w:t>о</w:t>
      </w:r>
      <w:r w:rsidRPr="00F71288">
        <w:rPr>
          <w:szCs w:val="28"/>
        </w:rPr>
        <w:t>ектному расчету) специализированных объектов и объектов обслуживания общ</w:t>
      </w:r>
      <w:r w:rsidRPr="00F71288">
        <w:rPr>
          <w:szCs w:val="28"/>
        </w:rPr>
        <w:t>е</w:t>
      </w:r>
      <w:r w:rsidRPr="00F71288">
        <w:rPr>
          <w:szCs w:val="28"/>
        </w:rPr>
        <w:t>го пользования при различных формах собственности на недвижимость.</w:t>
      </w:r>
    </w:p>
    <w:p w:rsidR="007F4DB9" w:rsidRDefault="007F4DB9" w:rsidP="0047026B">
      <w:pPr>
        <w:ind w:firstLine="567"/>
        <w:jc w:val="center"/>
        <w:rPr>
          <w:szCs w:val="28"/>
        </w:rPr>
      </w:pPr>
    </w:p>
    <w:p w:rsidR="007F4DB9" w:rsidRPr="00F71288" w:rsidRDefault="00A779E0" w:rsidP="0047026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3. </w:t>
      </w:r>
      <w:r w:rsidR="007F4DB9" w:rsidRPr="00F71288">
        <w:rPr>
          <w:b/>
          <w:szCs w:val="28"/>
        </w:rPr>
        <w:t>Улично-дорожная сеть, транспорт</w:t>
      </w: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szCs w:val="28"/>
        </w:rPr>
      </w:pPr>
      <w:r w:rsidRPr="00F71288">
        <w:rPr>
          <w:b/>
          <w:iCs/>
          <w:color w:val="000000"/>
          <w:szCs w:val="28"/>
        </w:rPr>
        <w:t>3.1. Современное состояние</w:t>
      </w:r>
    </w:p>
    <w:p w:rsidR="007F4DB9" w:rsidRPr="00F71288" w:rsidRDefault="007F4DB9" w:rsidP="0047026B">
      <w:pPr>
        <w:ind w:firstLine="567"/>
        <w:rPr>
          <w:szCs w:val="28"/>
        </w:rPr>
      </w:pPr>
    </w:p>
    <w:p w:rsidR="007F4DB9" w:rsidRPr="00E41106" w:rsidRDefault="007F4DB9" w:rsidP="00965F0D">
      <w:pPr>
        <w:rPr>
          <w:szCs w:val="28"/>
        </w:rPr>
      </w:pPr>
      <w:r w:rsidRPr="00F71288">
        <w:rPr>
          <w:szCs w:val="28"/>
        </w:rPr>
        <w:t>Улично-дорожная сеть бывшего поселка Пашино, вошедшего в состав К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лининского района, </w:t>
      </w:r>
      <w:r w:rsidRPr="00E41106">
        <w:rPr>
          <w:szCs w:val="28"/>
        </w:rPr>
        <w:t xml:space="preserve">складывалась с момента его образования в соответствии </w:t>
      </w:r>
      <w:proofErr w:type="gramStart"/>
      <w:r w:rsidRPr="00E41106">
        <w:rPr>
          <w:szCs w:val="28"/>
        </w:rPr>
        <w:t>с</w:t>
      </w:r>
      <w:proofErr w:type="gramEnd"/>
      <w:r w:rsidR="004A3D24">
        <w:rPr>
          <w:szCs w:val="28"/>
        </w:rPr>
        <w:t xml:space="preserve"> </w:t>
      </w:r>
      <w:proofErr w:type="gramStart"/>
      <w:r w:rsidRPr="00E41106">
        <w:rPr>
          <w:szCs w:val="28"/>
        </w:rPr>
        <w:t>нормативам</w:t>
      </w:r>
      <w:proofErr w:type="gramEnd"/>
      <w:r w:rsidRPr="00E41106">
        <w:rPr>
          <w:szCs w:val="28"/>
        </w:rPr>
        <w:t xml:space="preserve"> для поселка городского типа «закрытого характера» с ограничением транзитного движения.</w:t>
      </w:r>
    </w:p>
    <w:p w:rsidR="007F4DB9" w:rsidRPr="00F71288" w:rsidRDefault="007F4DB9" w:rsidP="00965F0D">
      <w:pPr>
        <w:rPr>
          <w:szCs w:val="28"/>
        </w:rPr>
      </w:pPr>
      <w:proofErr w:type="gramStart"/>
      <w:r w:rsidRPr="00E41106">
        <w:rPr>
          <w:szCs w:val="28"/>
        </w:rPr>
        <w:t>В селитебной зоне улично</w:t>
      </w:r>
      <w:r w:rsidRPr="00F71288">
        <w:rPr>
          <w:szCs w:val="28"/>
        </w:rPr>
        <w:t>-дорожная сеть имеет в основном «прямоугол</w:t>
      </w:r>
      <w:r w:rsidRPr="00F71288">
        <w:rPr>
          <w:szCs w:val="28"/>
        </w:rPr>
        <w:t>ь</w:t>
      </w:r>
      <w:r w:rsidRPr="00F71288">
        <w:rPr>
          <w:szCs w:val="28"/>
        </w:rPr>
        <w:t>ный характер», делит</w:t>
      </w:r>
      <w:r>
        <w:rPr>
          <w:szCs w:val="28"/>
        </w:rPr>
        <w:t xml:space="preserve"> планируемую</w:t>
      </w:r>
      <w:r w:rsidRPr="00F71288">
        <w:rPr>
          <w:szCs w:val="28"/>
        </w:rPr>
        <w:t xml:space="preserve"> территорию на крупные кварталы в мног</w:t>
      </w:r>
      <w:r w:rsidRPr="00F71288">
        <w:rPr>
          <w:szCs w:val="28"/>
        </w:rPr>
        <w:t>о</w:t>
      </w:r>
      <w:r w:rsidRPr="00F71288">
        <w:rPr>
          <w:szCs w:val="28"/>
        </w:rPr>
        <w:t>этаж</w:t>
      </w:r>
      <w:r>
        <w:rPr>
          <w:szCs w:val="28"/>
        </w:rPr>
        <w:t xml:space="preserve">ной </w:t>
      </w:r>
      <w:r w:rsidRPr="00F71288">
        <w:rPr>
          <w:szCs w:val="28"/>
        </w:rPr>
        <w:t xml:space="preserve"> застройк</w:t>
      </w:r>
      <w:r>
        <w:rPr>
          <w:szCs w:val="28"/>
        </w:rPr>
        <w:t>е</w:t>
      </w:r>
      <w:r w:rsidRPr="00F71288">
        <w:rPr>
          <w:szCs w:val="28"/>
        </w:rPr>
        <w:t xml:space="preserve"> и на мелкие – в малоэтажной. </w:t>
      </w:r>
      <w:proofErr w:type="gramEnd"/>
    </w:p>
    <w:p w:rsidR="007F4DB9" w:rsidRPr="00F71288" w:rsidRDefault="007F4DB9" w:rsidP="00965F0D">
      <w:pPr>
        <w:rPr>
          <w:szCs w:val="28"/>
        </w:rPr>
      </w:pPr>
      <w:r w:rsidRPr="00F71288">
        <w:rPr>
          <w:szCs w:val="28"/>
        </w:rPr>
        <w:t>Таким образом, в настоящее время улицы и дороги занимают всего 3</w:t>
      </w:r>
      <w:r w:rsidR="00CE67F0">
        <w:rPr>
          <w:szCs w:val="28"/>
        </w:rPr>
        <w:t> </w:t>
      </w:r>
      <w:r w:rsidRPr="00F71288">
        <w:rPr>
          <w:szCs w:val="28"/>
        </w:rPr>
        <w:t xml:space="preserve">%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территории, плотность </w:t>
      </w:r>
      <w:r>
        <w:rPr>
          <w:szCs w:val="28"/>
        </w:rPr>
        <w:t>составляет 1,7</w:t>
      </w:r>
      <w:r w:rsidR="00CE67F0">
        <w:rPr>
          <w:szCs w:val="28"/>
        </w:rPr>
        <w:t xml:space="preserve"> </w:t>
      </w:r>
      <w:r>
        <w:rPr>
          <w:szCs w:val="28"/>
        </w:rPr>
        <w:t> км/кв. км (</w:t>
      </w:r>
      <w:r w:rsidRPr="00F71288">
        <w:rPr>
          <w:szCs w:val="28"/>
        </w:rPr>
        <w:t>из них магистрал</w:t>
      </w:r>
      <w:r w:rsidRPr="00F71288">
        <w:rPr>
          <w:szCs w:val="28"/>
        </w:rPr>
        <w:t>ь</w:t>
      </w:r>
      <w:r w:rsidRPr="00F71288">
        <w:rPr>
          <w:szCs w:val="28"/>
        </w:rPr>
        <w:t>ны</w:t>
      </w:r>
      <w:r>
        <w:rPr>
          <w:szCs w:val="28"/>
        </w:rPr>
        <w:t>х планируемых улиц и дорог</w:t>
      </w:r>
      <w:r w:rsidR="00A779E0">
        <w:rPr>
          <w:szCs w:val="28"/>
        </w:rPr>
        <w:t xml:space="preserve"> </w:t>
      </w:r>
      <w:r>
        <w:rPr>
          <w:szCs w:val="28"/>
        </w:rPr>
        <w:t>0,46 км/кв. км).</w:t>
      </w:r>
    </w:p>
    <w:p w:rsidR="007F4DB9" w:rsidRPr="00F71288" w:rsidRDefault="007F4DB9" w:rsidP="00965F0D">
      <w:pPr>
        <w:rPr>
          <w:szCs w:val="28"/>
        </w:rPr>
      </w:pPr>
      <w:r w:rsidRPr="00F71288">
        <w:rPr>
          <w:szCs w:val="28"/>
        </w:rPr>
        <w:t xml:space="preserve">Благоустроенные улицы составляют около 50 %. Показатели соответствуют </w:t>
      </w:r>
      <w:r>
        <w:rPr>
          <w:szCs w:val="28"/>
        </w:rPr>
        <w:t>территориям</w:t>
      </w:r>
      <w:r w:rsidRPr="00F71288">
        <w:rPr>
          <w:szCs w:val="28"/>
        </w:rPr>
        <w:t xml:space="preserve"> с большими внеселитебными территориями, значительным колич</w:t>
      </w:r>
      <w:r w:rsidRPr="00F71288">
        <w:rPr>
          <w:szCs w:val="28"/>
        </w:rPr>
        <w:t>е</w:t>
      </w:r>
      <w:r w:rsidRPr="00F71288">
        <w:rPr>
          <w:szCs w:val="28"/>
        </w:rPr>
        <w:t>ством малоэтажной застройки. В селитебных территориях много улиц с недост</w:t>
      </w:r>
      <w:r w:rsidRPr="00F71288">
        <w:rPr>
          <w:szCs w:val="28"/>
        </w:rPr>
        <w:t>а</w:t>
      </w:r>
      <w:r w:rsidRPr="00F71288">
        <w:rPr>
          <w:szCs w:val="28"/>
        </w:rPr>
        <w:t>точным благоустройством, плотность магистральных улиц не соответствует но</w:t>
      </w:r>
      <w:r w:rsidRPr="00F71288">
        <w:rPr>
          <w:szCs w:val="28"/>
        </w:rPr>
        <w:t>р</w:t>
      </w:r>
      <w:r w:rsidRPr="00F71288">
        <w:rPr>
          <w:szCs w:val="28"/>
        </w:rPr>
        <w:t>мативному показателю.</w:t>
      </w:r>
    </w:p>
    <w:p w:rsidR="007F4DB9" w:rsidRPr="00F71288" w:rsidRDefault="007F4DB9" w:rsidP="00965F0D">
      <w:pPr>
        <w:rPr>
          <w:szCs w:val="28"/>
        </w:rPr>
      </w:pPr>
      <w:r w:rsidRPr="00F71288">
        <w:rPr>
          <w:szCs w:val="28"/>
        </w:rPr>
        <w:t>Интенсивность движения по магистральным улицам и дорогам в настоящее время небольшая из-за обособленнос</w:t>
      </w:r>
      <w:bookmarkStart w:id="0" w:name="_GoBack"/>
      <w:bookmarkEnd w:id="0"/>
      <w:r w:rsidRPr="00F71288">
        <w:rPr>
          <w:szCs w:val="28"/>
        </w:rPr>
        <w:t xml:space="preserve">ти и величины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и пока регулирование движения транспорта не требуется.</w:t>
      </w:r>
    </w:p>
    <w:p w:rsidR="007F4DB9" w:rsidRPr="00F71288" w:rsidRDefault="007F4DB9" w:rsidP="00965F0D">
      <w:pPr>
        <w:rPr>
          <w:szCs w:val="28"/>
        </w:rPr>
      </w:pPr>
      <w:r w:rsidRPr="00F71288">
        <w:rPr>
          <w:szCs w:val="28"/>
        </w:rPr>
        <w:t>Пешеходное движение организовано по тротуарам благоустроенных улиц и грунтовым дорожкам по неблагоустроенным улицам.</w:t>
      </w:r>
    </w:p>
    <w:p w:rsidR="007F4DB9" w:rsidRPr="00F71288" w:rsidRDefault="007F4DB9" w:rsidP="00965F0D">
      <w:pPr>
        <w:rPr>
          <w:szCs w:val="28"/>
        </w:rPr>
      </w:pPr>
      <w:r w:rsidRPr="00F71288">
        <w:rPr>
          <w:szCs w:val="28"/>
        </w:rPr>
        <w:t>Общественный транспорт, маршруты автобусов и маршрутных такси связ</w:t>
      </w:r>
      <w:r w:rsidRPr="00F71288">
        <w:rPr>
          <w:szCs w:val="28"/>
        </w:rPr>
        <w:t>ы</w:t>
      </w:r>
      <w:r w:rsidRPr="00F71288">
        <w:rPr>
          <w:szCs w:val="28"/>
        </w:rPr>
        <w:t xml:space="preserve">вают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ую</w:t>
      </w:r>
      <w:r w:rsidRPr="00F71288">
        <w:rPr>
          <w:szCs w:val="28"/>
        </w:rPr>
        <w:t xml:space="preserve"> территорию с </w:t>
      </w:r>
      <w:r>
        <w:rPr>
          <w:szCs w:val="28"/>
        </w:rPr>
        <w:t>основной территорией города</w:t>
      </w:r>
      <w:r w:rsidRPr="00F71288">
        <w:rPr>
          <w:szCs w:val="28"/>
        </w:rPr>
        <w:t>. Имеется внутр</w:t>
      </w:r>
      <w:r w:rsidRPr="00F71288">
        <w:rPr>
          <w:szCs w:val="28"/>
        </w:rPr>
        <w:t>и</w:t>
      </w:r>
      <w:r w:rsidRPr="00F71288">
        <w:rPr>
          <w:szCs w:val="28"/>
        </w:rPr>
        <w:t>районный маршрут городского общественного транспорта.</w:t>
      </w:r>
    </w:p>
    <w:p w:rsidR="007F4DB9" w:rsidRPr="00F71288" w:rsidRDefault="007F4DB9" w:rsidP="00965F0D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Длина автобусной сети 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территории – около 9,5 км, в селитьбе – 7,5 км, с плотностью – 1,65 км/кв. км. Остановочные пункты общес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венного транспорта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 размещаются у основных пер</w:t>
      </w:r>
      <w:r w:rsidRPr="00F71288">
        <w:rPr>
          <w:szCs w:val="28"/>
        </w:rPr>
        <w:t>е</w:t>
      </w:r>
      <w:r w:rsidRPr="00F71288">
        <w:rPr>
          <w:szCs w:val="28"/>
        </w:rPr>
        <w:t>крестков, объектов обслуживания через 400 – 1400 м с доступностью до 700 м.</w:t>
      </w:r>
    </w:p>
    <w:p w:rsidR="007F4DB9" w:rsidRPr="00F71288" w:rsidRDefault="007F4DB9" w:rsidP="00965F0D">
      <w:pPr>
        <w:spacing w:line="240" w:lineRule="atLeast"/>
        <w:rPr>
          <w:b/>
          <w:iCs/>
          <w:color w:val="000000"/>
          <w:szCs w:val="28"/>
        </w:rPr>
      </w:pPr>
      <w:r w:rsidRPr="00F71288">
        <w:rPr>
          <w:szCs w:val="28"/>
        </w:rPr>
        <w:t xml:space="preserve">Через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 xml:space="preserve">ую территорию </w:t>
      </w:r>
      <w:r w:rsidRPr="00F71288">
        <w:rPr>
          <w:szCs w:val="28"/>
        </w:rPr>
        <w:t>по ул. Магистральной, ул. Солидарности, ул.</w:t>
      </w:r>
      <w:r w:rsidR="00CE67F0">
        <w:rPr>
          <w:szCs w:val="28"/>
        </w:rPr>
        <w:t> </w:t>
      </w:r>
      <w:r w:rsidRPr="00F71288">
        <w:rPr>
          <w:szCs w:val="28"/>
        </w:rPr>
        <w:t>Донецкой проходят маршруты пригородных автобусов.</w:t>
      </w:r>
    </w:p>
    <w:p w:rsidR="007F4DB9" w:rsidRPr="00F71288" w:rsidRDefault="007F4DB9" w:rsidP="0047026B">
      <w:pPr>
        <w:shd w:val="clear" w:color="auto" w:fill="FFFFFF"/>
        <w:autoSpaceDE w:val="0"/>
        <w:spacing w:line="240" w:lineRule="atLeast"/>
        <w:ind w:firstLine="567"/>
        <w:jc w:val="center"/>
        <w:rPr>
          <w:b/>
          <w:iCs/>
          <w:color w:val="000000"/>
          <w:szCs w:val="28"/>
        </w:rPr>
      </w:pPr>
    </w:p>
    <w:p w:rsidR="007F4DB9" w:rsidRPr="00F71288" w:rsidRDefault="007F4DB9" w:rsidP="0047026B">
      <w:pPr>
        <w:shd w:val="clear" w:color="auto" w:fill="FFFFFF"/>
        <w:autoSpaceDE w:val="0"/>
        <w:spacing w:line="240" w:lineRule="atLeast"/>
        <w:ind w:firstLine="0"/>
        <w:jc w:val="center"/>
        <w:rPr>
          <w:b/>
          <w:iCs/>
          <w:color w:val="000000"/>
          <w:szCs w:val="28"/>
        </w:rPr>
      </w:pPr>
      <w:r w:rsidRPr="00F71288">
        <w:rPr>
          <w:b/>
          <w:iCs/>
          <w:color w:val="000000"/>
          <w:szCs w:val="28"/>
        </w:rPr>
        <w:t>3.2. Проектное решение</w:t>
      </w:r>
    </w:p>
    <w:p w:rsidR="007F4DB9" w:rsidRPr="00F71288" w:rsidRDefault="007F4DB9" w:rsidP="0047026B">
      <w:pPr>
        <w:shd w:val="clear" w:color="auto" w:fill="FFFFFF"/>
        <w:autoSpaceDE w:val="0"/>
        <w:spacing w:line="240" w:lineRule="atLeast"/>
        <w:ind w:firstLine="567"/>
        <w:jc w:val="center"/>
        <w:rPr>
          <w:b/>
          <w:iCs/>
          <w:color w:val="000000"/>
          <w:szCs w:val="28"/>
        </w:rPr>
      </w:pPr>
    </w:p>
    <w:p w:rsidR="007F4DB9" w:rsidRPr="00646F30" w:rsidRDefault="007F4DB9" w:rsidP="0047026B">
      <w:pPr>
        <w:spacing w:line="240" w:lineRule="atLeast"/>
        <w:rPr>
          <w:szCs w:val="28"/>
        </w:rPr>
      </w:pPr>
      <w:proofErr w:type="gramStart"/>
      <w:r w:rsidRPr="00F71288">
        <w:rPr>
          <w:szCs w:val="28"/>
        </w:rPr>
        <w:t xml:space="preserve">Улично-дорожная сеть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4A3D24">
        <w:rPr>
          <w:color w:val="000000"/>
          <w:szCs w:val="28"/>
          <w:shd w:val="clear" w:color="auto" w:fill="FFFFFF"/>
        </w:rPr>
        <w:t xml:space="preserve"> </w:t>
      </w:r>
      <w:r>
        <w:rPr>
          <w:szCs w:val="28"/>
        </w:rPr>
        <w:t>разрабатывалась</w:t>
      </w:r>
      <w:r w:rsidRPr="00F71288">
        <w:rPr>
          <w:szCs w:val="28"/>
        </w:rPr>
        <w:t xml:space="preserve"> с макс</w:t>
      </w:r>
      <w:r w:rsidRPr="00F71288">
        <w:rPr>
          <w:szCs w:val="28"/>
        </w:rPr>
        <w:t>и</w:t>
      </w:r>
      <w:r w:rsidRPr="00F71288">
        <w:rPr>
          <w:szCs w:val="28"/>
        </w:rPr>
        <w:t>мально возможным сохранением сложившейся системы улиц и дорог, застройки в соответствии с принятым архитектурно-планировочным решением, с учетом п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ложений Генерального плана города Новосибирска, Генеральной схемы развития улично-дорожной сети города Новосибирска, Местными нормативами </w:t>
      </w:r>
      <w:r w:rsidRPr="00646F30">
        <w:rPr>
          <w:szCs w:val="28"/>
        </w:rPr>
        <w:t>град</w:t>
      </w:r>
      <w:r w:rsidRPr="00646F30">
        <w:rPr>
          <w:szCs w:val="28"/>
        </w:rPr>
        <w:t>о</w:t>
      </w:r>
      <w:r w:rsidRPr="00646F30">
        <w:rPr>
          <w:szCs w:val="28"/>
        </w:rPr>
        <w:t>строительного проектирования города Новосибирска.</w:t>
      </w:r>
      <w:proofErr w:type="gramEnd"/>
    </w:p>
    <w:p w:rsidR="007F4DB9" w:rsidRPr="00F71288" w:rsidRDefault="007F4DB9" w:rsidP="0047026B">
      <w:pPr>
        <w:rPr>
          <w:szCs w:val="28"/>
        </w:rPr>
      </w:pPr>
      <w:r w:rsidRPr="00646F30">
        <w:rPr>
          <w:szCs w:val="28"/>
        </w:rPr>
        <w:t xml:space="preserve">Основу улично-дорожной сети </w:t>
      </w:r>
      <w:r w:rsidRPr="00646F30">
        <w:rPr>
          <w:color w:val="000000"/>
          <w:szCs w:val="28"/>
          <w:shd w:val="clear" w:color="auto" w:fill="FFFFFF"/>
        </w:rPr>
        <w:t>планируемой</w:t>
      </w:r>
      <w:r w:rsidRPr="00646F30">
        <w:rPr>
          <w:szCs w:val="28"/>
        </w:rPr>
        <w:t xml:space="preserve"> территории будут создавать</w:t>
      </w:r>
      <w:r w:rsidR="004A3D24">
        <w:rPr>
          <w:szCs w:val="28"/>
        </w:rPr>
        <w:t xml:space="preserve"> </w:t>
      </w:r>
      <w:r w:rsidRPr="00646F30">
        <w:rPr>
          <w:szCs w:val="28"/>
        </w:rPr>
        <w:t>автомобильные дороги местного значения, большей частью трассированные по бывшим основным поселковым улицам.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К </w:t>
      </w:r>
      <w:r>
        <w:rPr>
          <w:szCs w:val="28"/>
        </w:rPr>
        <w:t>магистральным улицам общегородского значения</w:t>
      </w:r>
      <w:r w:rsidR="00A779E0">
        <w:rPr>
          <w:szCs w:val="28"/>
        </w:rPr>
        <w:t xml:space="preserve"> относятся ул. </w:t>
      </w:r>
      <w:r w:rsidRPr="00F71288">
        <w:rPr>
          <w:szCs w:val="28"/>
        </w:rPr>
        <w:t>Магис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ральная, ул. Чекалина, ГМ-1, продолжение </w:t>
      </w:r>
      <w:proofErr w:type="spellStart"/>
      <w:r w:rsidRPr="00F71288">
        <w:rPr>
          <w:szCs w:val="28"/>
        </w:rPr>
        <w:t>Пашинского</w:t>
      </w:r>
      <w:proofErr w:type="spellEnd"/>
      <w:r w:rsidRPr="00F71288">
        <w:rPr>
          <w:szCs w:val="28"/>
        </w:rPr>
        <w:t xml:space="preserve"> шоссе на северо-восток, перспективная магистраль</w:t>
      </w:r>
      <w:r>
        <w:rPr>
          <w:szCs w:val="28"/>
        </w:rPr>
        <w:t>ная улица</w:t>
      </w:r>
      <w:r w:rsidRPr="00F71288">
        <w:rPr>
          <w:szCs w:val="28"/>
        </w:rPr>
        <w:t xml:space="preserve"> по западной границе микрорайона «Гварде</w:t>
      </w:r>
      <w:r w:rsidRPr="00F71288">
        <w:rPr>
          <w:szCs w:val="28"/>
        </w:rPr>
        <w:t>й</w:t>
      </w:r>
      <w:r w:rsidRPr="00F71288">
        <w:rPr>
          <w:szCs w:val="28"/>
        </w:rPr>
        <w:t>ский».</w:t>
      </w:r>
    </w:p>
    <w:p w:rsidR="007F4DB9" w:rsidRPr="00F71288" w:rsidRDefault="007F4DB9" w:rsidP="00C21D3D">
      <w:pPr>
        <w:spacing w:line="240" w:lineRule="atLeast"/>
        <w:rPr>
          <w:szCs w:val="28"/>
        </w:rPr>
      </w:pPr>
      <w:r w:rsidRPr="00F71288">
        <w:rPr>
          <w:szCs w:val="28"/>
        </w:rPr>
        <w:t>Эти основные магистрал</w:t>
      </w:r>
      <w:r>
        <w:rPr>
          <w:szCs w:val="28"/>
        </w:rPr>
        <w:t>ьные улицы общегородского значения</w:t>
      </w:r>
      <w:r w:rsidRPr="00F71288">
        <w:rPr>
          <w:szCs w:val="28"/>
        </w:rPr>
        <w:t xml:space="preserve"> в селитебной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дополняются и дублируются</w:t>
      </w:r>
      <w:r>
        <w:rPr>
          <w:szCs w:val="28"/>
        </w:rPr>
        <w:t xml:space="preserve"> магистральными</w:t>
      </w:r>
      <w:r w:rsidR="00655797">
        <w:rPr>
          <w:szCs w:val="28"/>
        </w:rPr>
        <w:t xml:space="preserve">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>рогами районного значения</w:t>
      </w:r>
      <w:r w:rsidRPr="00F71288">
        <w:rPr>
          <w:szCs w:val="28"/>
        </w:rPr>
        <w:t>, трассированными по существующим улицам, в час</w:t>
      </w:r>
      <w:r w:rsidRPr="00F71288">
        <w:rPr>
          <w:szCs w:val="28"/>
        </w:rPr>
        <w:t>т</w:t>
      </w:r>
      <w:r w:rsidRPr="00F71288">
        <w:rPr>
          <w:szCs w:val="28"/>
        </w:rPr>
        <w:t>ности по ул. Солидарности, ул. Донецкой, ул. Флотской, ул. Лейтенанта Амосова. Намечаются и новые магистрал</w:t>
      </w:r>
      <w:r>
        <w:rPr>
          <w:szCs w:val="28"/>
        </w:rPr>
        <w:t>ьные улицы</w:t>
      </w:r>
      <w:r w:rsidRPr="00F71288">
        <w:rPr>
          <w:szCs w:val="28"/>
        </w:rPr>
        <w:t xml:space="preserve"> с уточнением трасс согласно Ген</w:t>
      </w:r>
      <w:r w:rsidRPr="00F71288">
        <w:rPr>
          <w:szCs w:val="28"/>
        </w:rPr>
        <w:t>е</w:t>
      </w:r>
      <w:r w:rsidRPr="00F71288">
        <w:rPr>
          <w:szCs w:val="28"/>
        </w:rPr>
        <w:t>ральному плану города Новосибирска и Генеральной схеме развития улично-дорожной сети города Новосибирска, в соответствии с проектом планировки и р</w:t>
      </w:r>
      <w:r w:rsidRPr="00F71288">
        <w:rPr>
          <w:szCs w:val="28"/>
        </w:rPr>
        <w:t>е</w:t>
      </w:r>
      <w:r w:rsidRPr="00F71288">
        <w:rPr>
          <w:szCs w:val="28"/>
        </w:rPr>
        <w:t>альными условиями.</w:t>
      </w:r>
    </w:p>
    <w:p w:rsidR="007F4DB9" w:rsidRPr="00F71288" w:rsidRDefault="00655797" w:rsidP="0047026B">
      <w:pPr>
        <w:rPr>
          <w:szCs w:val="28"/>
        </w:rPr>
      </w:pPr>
      <w:r>
        <w:rPr>
          <w:szCs w:val="28"/>
        </w:rPr>
        <w:t>М</w:t>
      </w:r>
      <w:r w:rsidRPr="00F71288">
        <w:rPr>
          <w:szCs w:val="28"/>
        </w:rPr>
        <w:t>агистрал</w:t>
      </w:r>
      <w:r>
        <w:rPr>
          <w:szCs w:val="28"/>
        </w:rPr>
        <w:t>ьные улицы д</w:t>
      </w:r>
      <w:r w:rsidR="007F4DB9" w:rsidRPr="00F71288">
        <w:rPr>
          <w:szCs w:val="28"/>
        </w:rPr>
        <w:t>ополняют улицы в жилой застройке, обеспечива</w:t>
      </w:r>
      <w:r w:rsidR="007F4DB9" w:rsidRPr="00F71288">
        <w:rPr>
          <w:szCs w:val="28"/>
        </w:rPr>
        <w:t>ю</w:t>
      </w:r>
      <w:r w:rsidR="007F4DB9" w:rsidRPr="00F71288">
        <w:rPr>
          <w:szCs w:val="28"/>
        </w:rPr>
        <w:t>щие местное движение транспорта. Существующие улицы</w:t>
      </w:r>
      <w:r w:rsidR="007F4DB9">
        <w:rPr>
          <w:szCs w:val="28"/>
        </w:rPr>
        <w:t xml:space="preserve"> в жилой застройке</w:t>
      </w:r>
      <w:r w:rsidR="007F4DB9" w:rsidRPr="00F71288">
        <w:rPr>
          <w:szCs w:val="28"/>
        </w:rPr>
        <w:t xml:space="preserve"> по проекту планировки сохраняются, в </w:t>
      </w:r>
      <w:r w:rsidR="007F4DB9">
        <w:rPr>
          <w:szCs w:val="28"/>
        </w:rPr>
        <w:t>зоне застройки малоэтажными жилыми д</w:t>
      </w:r>
      <w:r w:rsidR="007F4DB9">
        <w:rPr>
          <w:szCs w:val="28"/>
        </w:rPr>
        <w:t>о</w:t>
      </w:r>
      <w:r w:rsidR="007F4DB9">
        <w:rPr>
          <w:szCs w:val="28"/>
        </w:rPr>
        <w:t>мами</w:t>
      </w:r>
      <w:r w:rsidR="007F4DB9" w:rsidRPr="00F71288">
        <w:rPr>
          <w:szCs w:val="28"/>
        </w:rPr>
        <w:t xml:space="preserve"> выделяются основные</w:t>
      </w:r>
      <w:r w:rsidR="007F4DB9">
        <w:rPr>
          <w:szCs w:val="28"/>
        </w:rPr>
        <w:t xml:space="preserve"> проезды</w:t>
      </w:r>
      <w:r w:rsidR="007F4DB9" w:rsidRPr="00F71288">
        <w:rPr>
          <w:szCs w:val="28"/>
        </w:rPr>
        <w:t xml:space="preserve"> с укрупнением кварталов, а прочие считаю</w:t>
      </w:r>
      <w:r w:rsidR="007F4DB9" w:rsidRPr="00F71288">
        <w:rPr>
          <w:szCs w:val="28"/>
        </w:rPr>
        <w:t>т</w:t>
      </w:r>
      <w:r w:rsidR="007F4DB9" w:rsidRPr="00F71288">
        <w:rPr>
          <w:szCs w:val="28"/>
        </w:rPr>
        <w:t xml:space="preserve">ся </w:t>
      </w:r>
      <w:r w:rsidR="007F4DB9">
        <w:rPr>
          <w:szCs w:val="28"/>
        </w:rPr>
        <w:t>второстепенными</w:t>
      </w:r>
      <w:r w:rsidR="007F4DB9" w:rsidRPr="00F71288">
        <w:rPr>
          <w:szCs w:val="28"/>
        </w:rPr>
        <w:t xml:space="preserve"> проездами.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Вне селитьбы сохраняются бывшие поселковые дороги, теперь как</w:t>
      </w:r>
      <w:r>
        <w:rPr>
          <w:szCs w:val="28"/>
        </w:rPr>
        <w:t xml:space="preserve"> магис</w:t>
      </w:r>
      <w:r>
        <w:rPr>
          <w:szCs w:val="28"/>
        </w:rPr>
        <w:t>т</w:t>
      </w:r>
      <w:r>
        <w:rPr>
          <w:szCs w:val="28"/>
        </w:rPr>
        <w:t>ральны улицы общегородского и районного значения</w:t>
      </w:r>
      <w:r w:rsidRPr="00F71288">
        <w:rPr>
          <w:szCs w:val="28"/>
        </w:rPr>
        <w:t>, на расч</w:t>
      </w:r>
      <w:r w:rsidR="00F10EC4">
        <w:rPr>
          <w:szCs w:val="28"/>
        </w:rPr>
        <w:t>е</w:t>
      </w:r>
      <w:r w:rsidRPr="00F71288">
        <w:rPr>
          <w:szCs w:val="28"/>
        </w:rPr>
        <w:t>тный срок намеч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ются новые </w:t>
      </w:r>
      <w:r w:rsidRPr="00C67FB3">
        <w:rPr>
          <w:szCs w:val="28"/>
        </w:rPr>
        <w:t>автомобильные дороги местного значения</w:t>
      </w:r>
      <w:r w:rsidRPr="00F71288">
        <w:rPr>
          <w:szCs w:val="28"/>
        </w:rPr>
        <w:t xml:space="preserve"> на продолжениях магис</w:t>
      </w:r>
      <w:r w:rsidRPr="00F71288">
        <w:rPr>
          <w:szCs w:val="28"/>
        </w:rPr>
        <w:t>т</w:t>
      </w:r>
      <w:r w:rsidRPr="00F71288">
        <w:rPr>
          <w:szCs w:val="28"/>
        </w:rPr>
        <w:t>рал</w:t>
      </w:r>
      <w:r>
        <w:rPr>
          <w:szCs w:val="28"/>
        </w:rPr>
        <w:t>ьных улиц</w:t>
      </w:r>
      <w:r w:rsidRPr="00F71288">
        <w:rPr>
          <w:szCs w:val="28"/>
        </w:rPr>
        <w:t xml:space="preserve"> из жилых районов</w:t>
      </w:r>
      <w:r w:rsidR="003B6CB0">
        <w:rPr>
          <w:szCs w:val="28"/>
        </w:rPr>
        <w:t xml:space="preserve"> </w:t>
      </w:r>
      <w:r w:rsidRPr="00F71288">
        <w:rPr>
          <w:szCs w:val="28"/>
        </w:rPr>
        <w:t>(на выходе ул.</w:t>
      </w:r>
      <w:r w:rsidR="00C21D3D">
        <w:rPr>
          <w:szCs w:val="28"/>
        </w:rPr>
        <w:t xml:space="preserve"> </w:t>
      </w:r>
      <w:r w:rsidRPr="00F71288">
        <w:rPr>
          <w:szCs w:val="28"/>
        </w:rPr>
        <w:t>Искровск</w:t>
      </w:r>
      <w:r w:rsidR="003B6CB0">
        <w:rPr>
          <w:szCs w:val="28"/>
        </w:rPr>
        <w:t>ой</w:t>
      </w:r>
      <w:r w:rsidRPr="00F71288">
        <w:rPr>
          <w:szCs w:val="28"/>
        </w:rPr>
        <w:t>)</w:t>
      </w:r>
      <w:r>
        <w:rPr>
          <w:szCs w:val="28"/>
        </w:rPr>
        <w:t>.</w:t>
      </w:r>
      <w:r w:rsidRPr="00F71288">
        <w:rPr>
          <w:szCs w:val="28"/>
        </w:rPr>
        <w:t xml:space="preserve"> Сохраняются и н</w:t>
      </w:r>
      <w:r w:rsidRPr="00F71288">
        <w:rPr>
          <w:szCs w:val="28"/>
        </w:rPr>
        <w:t>а</w:t>
      </w:r>
      <w:r w:rsidRPr="00F71288">
        <w:rPr>
          <w:szCs w:val="28"/>
        </w:rPr>
        <w:t>мечаются новые</w:t>
      </w:r>
      <w:r>
        <w:rPr>
          <w:szCs w:val="28"/>
        </w:rPr>
        <w:t xml:space="preserve"> у</w:t>
      </w:r>
      <w:r w:rsidRPr="00C67FB3">
        <w:rPr>
          <w:szCs w:val="28"/>
        </w:rPr>
        <w:t>лицы и дороги местного значения</w:t>
      </w:r>
      <w:r w:rsidR="00655797">
        <w:rPr>
          <w:szCs w:val="28"/>
        </w:rPr>
        <w:t xml:space="preserve"> </w:t>
      </w:r>
      <w:r>
        <w:rPr>
          <w:szCs w:val="28"/>
        </w:rPr>
        <w:t xml:space="preserve">в </w:t>
      </w:r>
      <w:r w:rsidRPr="00C67FB3">
        <w:rPr>
          <w:szCs w:val="28"/>
        </w:rPr>
        <w:t>промышленных и комм</w:t>
      </w:r>
      <w:r w:rsidRPr="00C67FB3">
        <w:rPr>
          <w:szCs w:val="28"/>
        </w:rPr>
        <w:t>у</w:t>
      </w:r>
      <w:r w:rsidRPr="00C67FB3">
        <w:rPr>
          <w:szCs w:val="28"/>
        </w:rPr>
        <w:t>нально-складских районах</w:t>
      </w:r>
      <w:r w:rsidRPr="00F71288">
        <w:rPr>
          <w:szCs w:val="28"/>
        </w:rPr>
        <w:t>. Бывшие грунтовые проезды укрепляются асфальтоб</w:t>
      </w:r>
      <w:r w:rsidRPr="00F71288">
        <w:rPr>
          <w:szCs w:val="28"/>
        </w:rPr>
        <w:t>е</w:t>
      </w:r>
      <w:r w:rsidRPr="00F71288">
        <w:rPr>
          <w:szCs w:val="28"/>
        </w:rPr>
        <w:t>тоном или щебнем.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Поперечные профили приняты в соответствии с классификацией улично-дорожной сети, ожидаемой интенсивностью движения. Поперечные профили для существующих улиц приняты с расширением проезжей части в красных линиях и по возможностям за</w:t>
      </w:r>
      <w:r>
        <w:rPr>
          <w:szCs w:val="28"/>
        </w:rPr>
        <w:t>стройки. Учтено</w:t>
      </w:r>
      <w:r w:rsidR="00655797">
        <w:rPr>
          <w:szCs w:val="28"/>
        </w:rPr>
        <w:t xml:space="preserve"> </w:t>
      </w:r>
      <w:r>
        <w:rPr>
          <w:szCs w:val="28"/>
        </w:rPr>
        <w:t xml:space="preserve">прохождение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>
        <w:rPr>
          <w:szCs w:val="28"/>
        </w:rPr>
        <w:t xml:space="preserve">территории </w:t>
      </w:r>
      <w:r w:rsidRPr="00F71288">
        <w:rPr>
          <w:szCs w:val="28"/>
        </w:rPr>
        <w:t>перспективной линии скоростного трамвая, предложенной Генеральной схемой развития улично-дорожной сети города Нов</w:t>
      </w:r>
      <w:r>
        <w:rPr>
          <w:szCs w:val="28"/>
        </w:rPr>
        <w:t>о</w:t>
      </w:r>
      <w:r w:rsidRPr="00F71288">
        <w:rPr>
          <w:szCs w:val="28"/>
        </w:rPr>
        <w:t>сибирска, по ГМ-1.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улицы и дороги будут занимать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</w:t>
      </w:r>
      <w:r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тории</w:t>
      </w:r>
      <w:r w:rsidRPr="00F71288">
        <w:rPr>
          <w:szCs w:val="28"/>
        </w:rPr>
        <w:t xml:space="preserve"> 11 % территории, их плотность составит 3,17 км/кв. км, из них магистрал</w:t>
      </w:r>
      <w:r w:rsidRPr="00F71288">
        <w:rPr>
          <w:szCs w:val="28"/>
        </w:rPr>
        <w:t>ь</w:t>
      </w:r>
      <w:r w:rsidRPr="00F71288">
        <w:rPr>
          <w:szCs w:val="28"/>
        </w:rPr>
        <w:t xml:space="preserve">ных – 1,3 км/кв. км.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Повышенная плотность магистрал</w:t>
      </w:r>
      <w:r>
        <w:rPr>
          <w:szCs w:val="28"/>
        </w:rPr>
        <w:t xml:space="preserve">ьных улиц </w:t>
      </w:r>
      <w:r w:rsidRPr="00F71288">
        <w:rPr>
          <w:szCs w:val="28"/>
        </w:rPr>
        <w:t xml:space="preserve">на селитебной </w:t>
      </w:r>
      <w:r>
        <w:rPr>
          <w:szCs w:val="28"/>
        </w:rPr>
        <w:t>части план</w:t>
      </w:r>
      <w:r>
        <w:rPr>
          <w:szCs w:val="28"/>
        </w:rPr>
        <w:t>и</w:t>
      </w:r>
      <w:r>
        <w:rPr>
          <w:szCs w:val="28"/>
        </w:rPr>
        <w:t xml:space="preserve">руемой </w:t>
      </w:r>
      <w:r w:rsidRPr="00F71288">
        <w:rPr>
          <w:szCs w:val="28"/>
        </w:rPr>
        <w:t xml:space="preserve">территории получена из-за характера застройки, с включением полностью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ую территорию</w:t>
      </w:r>
      <w:r w:rsidRPr="00F71288">
        <w:rPr>
          <w:szCs w:val="28"/>
        </w:rPr>
        <w:t xml:space="preserve"> «граничных» магистрал</w:t>
      </w:r>
      <w:r>
        <w:rPr>
          <w:szCs w:val="28"/>
        </w:rPr>
        <w:t>ьных улиц</w:t>
      </w:r>
      <w:r w:rsidRPr="00F71288">
        <w:rPr>
          <w:szCs w:val="28"/>
        </w:rPr>
        <w:t>, а также из-за н</w:t>
      </w:r>
      <w:r w:rsidRPr="00F71288">
        <w:rPr>
          <w:szCs w:val="28"/>
        </w:rPr>
        <w:t>а</w:t>
      </w:r>
      <w:r w:rsidRPr="00F71288">
        <w:rPr>
          <w:szCs w:val="28"/>
        </w:rPr>
        <w:t>личия железнодорожных веток, «разрезающих»</w:t>
      </w:r>
      <w:r w:rsidR="003B6CB0">
        <w:rPr>
          <w:szCs w:val="28"/>
        </w:rPr>
        <w:t xml:space="preserve"> </w:t>
      </w:r>
      <w:r w:rsidRPr="00F71288">
        <w:rPr>
          <w:szCs w:val="28"/>
        </w:rPr>
        <w:t xml:space="preserve">селитебную </w:t>
      </w:r>
      <w:r>
        <w:rPr>
          <w:szCs w:val="28"/>
        </w:rPr>
        <w:t>часть</w:t>
      </w:r>
      <w:r w:rsidR="004A3D24">
        <w:rPr>
          <w:szCs w:val="28"/>
        </w:rPr>
        <w:t xml:space="preserve"> </w:t>
      </w:r>
      <w:r>
        <w:rPr>
          <w:szCs w:val="28"/>
        </w:rPr>
        <w:t xml:space="preserve">планируемой </w:t>
      </w:r>
      <w:r w:rsidRPr="00F71288">
        <w:rPr>
          <w:szCs w:val="28"/>
        </w:rPr>
        <w:t>территори</w:t>
      </w:r>
      <w:r w:rsidR="003B6CB0">
        <w:rPr>
          <w:szCs w:val="28"/>
        </w:rPr>
        <w:t>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 уч</w:t>
      </w:r>
      <w:r w:rsidR="00F10EC4">
        <w:rPr>
          <w:szCs w:val="28"/>
        </w:rPr>
        <w:t>е</w:t>
      </w:r>
      <w:r w:rsidRPr="00F71288">
        <w:rPr>
          <w:szCs w:val="28"/>
        </w:rPr>
        <w:t>том интенсивности движения по магистрал</w:t>
      </w:r>
      <w:r>
        <w:rPr>
          <w:szCs w:val="28"/>
        </w:rPr>
        <w:t>ьным улицам общегоро</w:t>
      </w:r>
      <w:r>
        <w:rPr>
          <w:szCs w:val="28"/>
        </w:rPr>
        <w:t>д</w:t>
      </w:r>
      <w:r>
        <w:rPr>
          <w:szCs w:val="28"/>
        </w:rPr>
        <w:t>ского значения на</w:t>
      </w:r>
      <w:r w:rsidR="00655797">
        <w:rPr>
          <w:szCs w:val="28"/>
        </w:rPr>
        <w:t xml:space="preserve">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транспортных развязок не требуется, но необходимо регулирование движения на основных перекр</w:t>
      </w:r>
      <w:r w:rsidR="00F10EC4">
        <w:rPr>
          <w:szCs w:val="28"/>
        </w:rPr>
        <w:t>е</w:t>
      </w:r>
      <w:r w:rsidRPr="00F71288">
        <w:rPr>
          <w:szCs w:val="28"/>
        </w:rPr>
        <w:t>стках магистрал</w:t>
      </w:r>
      <w:r>
        <w:rPr>
          <w:szCs w:val="28"/>
        </w:rPr>
        <w:t>ь</w:t>
      </w:r>
      <w:r>
        <w:rPr>
          <w:szCs w:val="28"/>
        </w:rPr>
        <w:t>ных улиц</w:t>
      </w:r>
      <w:r w:rsidRPr="00F71288">
        <w:rPr>
          <w:szCs w:val="28"/>
        </w:rPr>
        <w:t>. По проекту планировки некоторые пересечения выполнены с «кольц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выми» развязками для облегчения поворотного движения, в том числе по ул. Магистральной и ул. Чекалина на въездах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ую территорию</w:t>
      </w:r>
      <w:r w:rsidRPr="00F71288">
        <w:rPr>
          <w:szCs w:val="28"/>
        </w:rPr>
        <w:t>, в це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тре, на других – в соответствии с планировочным решением. В связи с наличием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железнодорожных веток предлагается 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ликвидировать один из переездов на </w:t>
      </w:r>
      <w:r>
        <w:rPr>
          <w:szCs w:val="28"/>
        </w:rPr>
        <w:t>м</w:t>
      </w:r>
      <w:r w:rsidRPr="002A5DF2">
        <w:rPr>
          <w:szCs w:val="28"/>
        </w:rPr>
        <w:t>агистральн</w:t>
      </w:r>
      <w:r>
        <w:rPr>
          <w:szCs w:val="28"/>
        </w:rPr>
        <w:t>ой улице</w:t>
      </w:r>
      <w:r w:rsidRPr="002A5DF2">
        <w:rPr>
          <w:szCs w:val="28"/>
        </w:rPr>
        <w:t xml:space="preserve"> общегородского значения</w:t>
      </w:r>
      <w:r w:rsidRPr="00F71288">
        <w:rPr>
          <w:szCs w:val="28"/>
        </w:rPr>
        <w:t xml:space="preserve">, ул. Магистральной, и построить на ней автодорожную эстакаду на </w:t>
      </w:r>
      <w:r>
        <w:rPr>
          <w:szCs w:val="28"/>
        </w:rPr>
        <w:t>ч</w:t>
      </w:r>
      <w:r>
        <w:rPr>
          <w:szCs w:val="28"/>
        </w:rPr>
        <w:t>е</w:t>
      </w:r>
      <w:r>
        <w:rPr>
          <w:szCs w:val="28"/>
        </w:rPr>
        <w:t>тыре</w:t>
      </w:r>
      <w:r w:rsidRPr="00F71288">
        <w:rPr>
          <w:szCs w:val="28"/>
        </w:rPr>
        <w:t xml:space="preserve"> полосы движения (120х21,5 м) в целях безопасности движения и уменьш</w:t>
      </w:r>
      <w:r w:rsidRPr="00F71288">
        <w:rPr>
          <w:szCs w:val="28"/>
        </w:rPr>
        <w:t>е</w:t>
      </w:r>
      <w:r w:rsidRPr="00F71288">
        <w:rPr>
          <w:szCs w:val="28"/>
        </w:rPr>
        <w:t>ния задержек транспорта на железнодорожном переезде. Под эстакадой пропу</w:t>
      </w:r>
      <w:r w:rsidRPr="00F71288">
        <w:rPr>
          <w:szCs w:val="28"/>
        </w:rPr>
        <w:t>с</w:t>
      </w:r>
      <w:r w:rsidRPr="00F71288">
        <w:rPr>
          <w:szCs w:val="28"/>
        </w:rPr>
        <w:t>каются и прилегающие к железной дороге проезды улиц.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Пешеходное движение организуется по всем улицам и дорогам по троту</w:t>
      </w:r>
      <w:r w:rsidRPr="00F71288">
        <w:rPr>
          <w:szCs w:val="28"/>
        </w:rPr>
        <w:t>а</w:t>
      </w:r>
      <w:r w:rsidRPr="00F71288">
        <w:rPr>
          <w:szCs w:val="28"/>
        </w:rPr>
        <w:t>рам. Сохраняется бульвар по ГМ-1, намечаются новые бульвары.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Пешеходные переходы</w:t>
      </w:r>
      <w:r w:rsidRPr="00F71288">
        <w:rPr>
          <w:szCs w:val="28"/>
        </w:rPr>
        <w:t xml:space="preserve"> через проезжую часть магистрал</w:t>
      </w:r>
      <w:r>
        <w:rPr>
          <w:szCs w:val="28"/>
        </w:rPr>
        <w:t>ьных улиц</w:t>
      </w:r>
      <w:r w:rsidRPr="00F71288">
        <w:rPr>
          <w:szCs w:val="28"/>
        </w:rPr>
        <w:t xml:space="preserve"> орган</w:t>
      </w:r>
      <w:r w:rsidRPr="00F71288">
        <w:rPr>
          <w:szCs w:val="28"/>
        </w:rPr>
        <w:t>и</w:t>
      </w:r>
      <w:r w:rsidRPr="00F71288">
        <w:rPr>
          <w:szCs w:val="28"/>
        </w:rPr>
        <w:t>зованы в одном уровне у регулируемых перекрестков, остановочных пунктов о</w:t>
      </w:r>
      <w:r w:rsidRPr="00F71288">
        <w:rPr>
          <w:szCs w:val="28"/>
        </w:rPr>
        <w:t>б</w:t>
      </w:r>
      <w:r w:rsidRPr="00F71288">
        <w:rPr>
          <w:szCs w:val="28"/>
        </w:rPr>
        <w:t>щественного транспорта, крупных объектов обслуживания. Для перехода через железнодорожные пути будут использоваться тротуары транспортных путепров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дов. В перспективе возможно строительство пешеходного моста у остановочного пункта общественного транспорта «Школа» в створе ул. Ордынской, на одной из основных пешеходных связей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с выходом на платформу.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По проекту планировки сохраняются и намечаются новые пешеходные площади у объектов обслуживания, в том числе в центре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ой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>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 xml:space="preserve">по ул. </w:t>
      </w:r>
      <w:proofErr w:type="spellStart"/>
      <w:r w:rsidRPr="00F71288">
        <w:rPr>
          <w:szCs w:val="28"/>
        </w:rPr>
        <w:t>Новомагистральной</w:t>
      </w:r>
      <w:proofErr w:type="spellEnd"/>
      <w:r w:rsidRPr="00F71288">
        <w:rPr>
          <w:szCs w:val="28"/>
        </w:rPr>
        <w:t>. При проектировании пешеходных путей и соор</w:t>
      </w:r>
      <w:r w:rsidRPr="00F71288">
        <w:rPr>
          <w:szCs w:val="28"/>
        </w:rPr>
        <w:t>у</w:t>
      </w:r>
      <w:r w:rsidRPr="00F71288">
        <w:rPr>
          <w:szCs w:val="28"/>
        </w:rPr>
        <w:t>жений необходимо учитывать возможность движения инвалидных колясок (н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большие уклоны, пониженные </w:t>
      </w:r>
      <w:proofErr w:type="spellStart"/>
      <w:r w:rsidRPr="00F71288">
        <w:rPr>
          <w:szCs w:val="28"/>
        </w:rPr>
        <w:t>поребрики</w:t>
      </w:r>
      <w:proofErr w:type="spellEnd"/>
      <w:r w:rsidRPr="00F71288">
        <w:rPr>
          <w:szCs w:val="28"/>
        </w:rPr>
        <w:t>, пандусы).</w:t>
      </w:r>
    </w:p>
    <w:p w:rsidR="007F4DB9" w:rsidRPr="00F71288" w:rsidRDefault="007F4DB9" w:rsidP="0047026B">
      <w:pPr>
        <w:rPr>
          <w:szCs w:val="28"/>
        </w:rPr>
      </w:pPr>
      <w:r>
        <w:rPr>
          <w:szCs w:val="28"/>
        </w:rPr>
        <w:t>На планируемой территории</w:t>
      </w:r>
      <w:r w:rsidRPr="00F71288">
        <w:rPr>
          <w:szCs w:val="28"/>
        </w:rPr>
        <w:t xml:space="preserve"> сохраняется сложившаяся структура общес</w:t>
      </w:r>
      <w:r w:rsidRPr="00F71288">
        <w:rPr>
          <w:szCs w:val="28"/>
        </w:rPr>
        <w:t>т</w:t>
      </w:r>
      <w:r w:rsidRPr="00F71288">
        <w:rPr>
          <w:szCs w:val="28"/>
        </w:rPr>
        <w:t>венного транспорта. По мере освоения новых площадок строительства и стро</w:t>
      </w:r>
      <w:r w:rsidRPr="00F71288">
        <w:rPr>
          <w:szCs w:val="28"/>
        </w:rPr>
        <w:t>и</w:t>
      </w:r>
      <w:r w:rsidRPr="00F71288">
        <w:rPr>
          <w:szCs w:val="28"/>
        </w:rPr>
        <w:t>тельства магистральных улиц потребуется введение новых маршрутов автобусов и микроавтобусов.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Длина маршрутной сети автобуса </w:t>
      </w:r>
      <w:r>
        <w:rPr>
          <w:szCs w:val="28"/>
        </w:rPr>
        <w:t>на планируемой территории</w:t>
      </w:r>
      <w:r w:rsidRPr="00F71288">
        <w:rPr>
          <w:szCs w:val="28"/>
        </w:rPr>
        <w:t xml:space="preserve"> составит 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около 30 км с плотностью 1,4 км/кв. км, в селитьбе – 25 км с плотностью 3 км/кв. км.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соответствии с Генеральным планом города Новосибирска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</w:t>
      </w:r>
      <w:r w:rsidRPr="00480005">
        <w:rPr>
          <w:color w:val="000000"/>
          <w:szCs w:val="28"/>
          <w:shd w:val="clear" w:color="auto" w:fill="FFFFFF"/>
        </w:rPr>
        <w:t>е</w:t>
      </w:r>
      <w:r w:rsidRPr="00480005">
        <w:rPr>
          <w:color w:val="000000"/>
          <w:szCs w:val="28"/>
          <w:shd w:val="clear" w:color="auto" w:fill="FFFFFF"/>
        </w:rPr>
        <w:t>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предлагается ввести одну из намечаемых в г</w:t>
      </w:r>
      <w:r>
        <w:rPr>
          <w:szCs w:val="28"/>
        </w:rPr>
        <w:t>ороде линий скор</w:t>
      </w:r>
      <w:r>
        <w:rPr>
          <w:szCs w:val="28"/>
        </w:rPr>
        <w:t>о</w:t>
      </w:r>
      <w:r>
        <w:rPr>
          <w:szCs w:val="28"/>
        </w:rPr>
        <w:t>стного трамвая:</w:t>
      </w:r>
      <w:r w:rsidR="00655797">
        <w:rPr>
          <w:szCs w:val="28"/>
        </w:rPr>
        <w:t xml:space="preserve"> </w:t>
      </w:r>
      <w:r>
        <w:rPr>
          <w:szCs w:val="28"/>
        </w:rPr>
        <w:t>о</w:t>
      </w:r>
      <w:r w:rsidRPr="00F71288">
        <w:rPr>
          <w:szCs w:val="28"/>
        </w:rPr>
        <w:t>т будущей конечной станции метро Родники по линии перспе</w:t>
      </w:r>
      <w:r w:rsidRPr="00F71288">
        <w:rPr>
          <w:szCs w:val="28"/>
        </w:rPr>
        <w:t>к</w:t>
      </w:r>
      <w:r w:rsidRPr="00F71288">
        <w:rPr>
          <w:szCs w:val="28"/>
        </w:rPr>
        <w:t>тивного</w:t>
      </w:r>
      <w:r>
        <w:rPr>
          <w:szCs w:val="28"/>
        </w:rPr>
        <w:t xml:space="preserve"> продолжения </w:t>
      </w:r>
      <w:r w:rsidRPr="00F71288">
        <w:rPr>
          <w:szCs w:val="28"/>
        </w:rPr>
        <w:t>Красного проспекта через пос</w:t>
      </w:r>
      <w:r w:rsidR="00F10EC4">
        <w:rPr>
          <w:szCs w:val="28"/>
        </w:rPr>
        <w:t>е</w:t>
      </w:r>
      <w:r w:rsidRPr="00F71288">
        <w:rPr>
          <w:szCs w:val="28"/>
        </w:rPr>
        <w:t>лок Садовый с выходом по проектируе</w:t>
      </w:r>
      <w:r>
        <w:rPr>
          <w:szCs w:val="28"/>
        </w:rPr>
        <w:t>мую улицу</w:t>
      </w:r>
      <w:r w:rsidRPr="00F71288">
        <w:rPr>
          <w:szCs w:val="28"/>
        </w:rPr>
        <w:t>, а трамвайное полотно зарезервировать в профилях</w:t>
      </w:r>
      <w:r>
        <w:rPr>
          <w:szCs w:val="28"/>
        </w:rPr>
        <w:t xml:space="preserve"> сущ</w:t>
      </w:r>
      <w:r>
        <w:rPr>
          <w:szCs w:val="28"/>
        </w:rPr>
        <w:t>е</w:t>
      </w:r>
      <w:r>
        <w:rPr>
          <w:szCs w:val="28"/>
        </w:rPr>
        <w:t>ствующих</w:t>
      </w:r>
      <w:r w:rsidRPr="00F71288">
        <w:rPr>
          <w:szCs w:val="28"/>
        </w:rPr>
        <w:t xml:space="preserve"> улиц. Конечное «кольцо» трамвая размещается в центре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перевозках будут использоваться машины такси, легковой индивидуал</w:t>
      </w:r>
      <w:r w:rsidRPr="00F71288">
        <w:rPr>
          <w:szCs w:val="28"/>
        </w:rPr>
        <w:t>ь</w:t>
      </w:r>
      <w:r w:rsidRPr="00F71288">
        <w:rPr>
          <w:szCs w:val="28"/>
        </w:rPr>
        <w:t>ный транспорт и как пересадочные виды общественного транспорта – метропол</w:t>
      </w:r>
      <w:r w:rsidRPr="00F71288">
        <w:rPr>
          <w:szCs w:val="28"/>
        </w:rPr>
        <w:t>и</w:t>
      </w:r>
      <w:r w:rsidRPr="00F71288">
        <w:rPr>
          <w:szCs w:val="28"/>
        </w:rPr>
        <w:t>тен, троллейбус, трамвай обычный и скоростной.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Часть перевозок будет осуществляться с использованием индивидуального транспорта. Легковых машин на расчетный срок будет около 25,1 тыс. единиц. По нормам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в гаражах и на платных стоянках должно размещаться около 90 % транспорта, то есть необходимо на расчетный срок около 22,6 тыс. мест хранения. При сохранении существующих гаражей потребуется создать 10,1 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, а при сносе металлических и части капитальных боксов − до 12,6 тыс. новых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По проекту планировки часть машин хранится на участках индивидуальной застройки, блокированных домов, из них новых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примерно 1 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. Также в основном в новых микрорайонах и кварталах многоэтажной застройки в подземных и полуподземных гаражах (при норме 25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1 тыс. жит</w:t>
      </w:r>
      <w:r w:rsidRPr="00F71288">
        <w:rPr>
          <w:szCs w:val="28"/>
        </w:rPr>
        <w:t>е</w:t>
      </w:r>
      <w:r w:rsidRPr="00F71288">
        <w:rPr>
          <w:szCs w:val="28"/>
        </w:rPr>
        <w:t>лей) должно размещаться около 1640</w:t>
      </w:r>
      <w:r w:rsidR="00B16834">
        <w:rPr>
          <w:szCs w:val="28"/>
        </w:rPr>
        <w:t xml:space="preserve">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. При норме 5 мест на 1 тыс. жителей − около 328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в боксовых гаражах для инвалидов.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Дополнительные места хранения обеспечиваются и в гаражных комплексах.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На расчетный срок предлагается дополнительно разместить в гаражах около 10 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территориях до 30 га (</w:t>
      </w:r>
      <w:proofErr w:type="gramStart"/>
      <w:r w:rsidRPr="00F71288">
        <w:rPr>
          <w:szCs w:val="28"/>
        </w:rPr>
        <w:t>без</w:t>
      </w:r>
      <w:proofErr w:type="gramEnd"/>
      <w:r w:rsidRPr="00F71288">
        <w:rPr>
          <w:szCs w:val="28"/>
        </w:rPr>
        <w:t xml:space="preserve"> усадебных и подземных). </w:t>
      </w:r>
    </w:p>
    <w:p w:rsidR="007F4DB9" w:rsidRDefault="007F4DB9" w:rsidP="0047026B">
      <w:pPr>
        <w:rPr>
          <w:szCs w:val="28"/>
        </w:rPr>
      </w:pPr>
      <w:r w:rsidRPr="00F71288">
        <w:rPr>
          <w:szCs w:val="28"/>
        </w:rPr>
        <w:t xml:space="preserve">Для временного хранения автомобилей необходимы автостоянки. По </w:t>
      </w:r>
      <w:r>
        <w:rPr>
          <w:szCs w:val="28"/>
        </w:rPr>
        <w:t>М</w:t>
      </w:r>
      <w:r w:rsidRPr="00F71288">
        <w:rPr>
          <w:szCs w:val="28"/>
        </w:rPr>
        <w:t>ес</w:t>
      </w:r>
      <w:r w:rsidRPr="00F71288">
        <w:rPr>
          <w:szCs w:val="28"/>
        </w:rPr>
        <w:t>т</w:t>
      </w:r>
      <w:r w:rsidRPr="00F71288">
        <w:rPr>
          <w:szCs w:val="28"/>
        </w:rPr>
        <w:t>ным нормативам градостроительного проектирования города Новосибирска в ж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лых районах должно размещаться до 50 % машин, то есть требуется от 5 до 12тыс.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земельных участках площадью 12,5 - 25 га.</w:t>
      </w:r>
    </w:p>
    <w:p w:rsidR="007F4DB9" w:rsidRDefault="007F4DB9" w:rsidP="0047026B">
      <w:pPr>
        <w:ind w:firstLine="567"/>
        <w:rPr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 Инженерное обеспечение п</w:t>
      </w:r>
      <w:r>
        <w:rPr>
          <w:b/>
          <w:szCs w:val="28"/>
        </w:rPr>
        <w:t>ланируемой</w:t>
      </w:r>
      <w:r w:rsidRPr="00F71288">
        <w:rPr>
          <w:b/>
          <w:szCs w:val="28"/>
        </w:rPr>
        <w:t xml:space="preserve"> территории</w:t>
      </w: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4.1. Водоснабжение</w:t>
      </w:r>
    </w:p>
    <w:p w:rsidR="007F4DB9" w:rsidRPr="00F71288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Существующая схема водоснабжения в границах проекта планировки пре</w:t>
      </w:r>
      <w:r w:rsidRPr="00F71288">
        <w:rPr>
          <w:szCs w:val="28"/>
        </w:rPr>
        <w:t>д</w:t>
      </w:r>
      <w:r w:rsidRPr="00F71288">
        <w:rPr>
          <w:szCs w:val="28"/>
        </w:rPr>
        <w:t xml:space="preserve">ставляет собой централизованную систему подачи воды. Вода по своему составу соответствует требованиям ГОСТ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51232-98 «Вода питьевая. Общие требования к организации и методам контроля качества» и </w:t>
      </w:r>
      <w:proofErr w:type="spellStart"/>
      <w:r w:rsidRPr="00F71288">
        <w:rPr>
          <w:szCs w:val="28"/>
        </w:rPr>
        <w:t>СанПиН</w:t>
      </w:r>
      <w:proofErr w:type="spellEnd"/>
      <w:r w:rsidRPr="00F71288">
        <w:rPr>
          <w:szCs w:val="28"/>
        </w:rPr>
        <w:t xml:space="preserve"> 2.1.4.1074-01 «Питьевая вода и водоснабжение населенных мест. Питьевая вода. Гигиенические требов</w:t>
      </w:r>
      <w:r w:rsidRPr="00F71288">
        <w:rPr>
          <w:szCs w:val="28"/>
        </w:rPr>
        <w:t>а</w:t>
      </w:r>
      <w:r w:rsidRPr="00F71288">
        <w:rPr>
          <w:szCs w:val="28"/>
        </w:rPr>
        <w:t>ния к качеству воды централизованных систем питьевого водоснабжения. Ко</w:t>
      </w:r>
      <w:r w:rsidRPr="00F71288">
        <w:rPr>
          <w:szCs w:val="28"/>
        </w:rPr>
        <w:t>н</w:t>
      </w:r>
      <w:r w:rsidRPr="00F71288">
        <w:rPr>
          <w:szCs w:val="28"/>
        </w:rPr>
        <w:t>троль качеств. Гигиенические требования к обеспечению безопасности систем г</w:t>
      </w:r>
      <w:r w:rsidRPr="00F71288">
        <w:rPr>
          <w:szCs w:val="28"/>
        </w:rPr>
        <w:t>о</w:t>
      </w:r>
      <w:r w:rsidRPr="00F71288">
        <w:rPr>
          <w:szCs w:val="28"/>
        </w:rPr>
        <w:t>рячего водоснабжения».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Водоснабжение осущ</w:t>
      </w:r>
      <w:r>
        <w:rPr>
          <w:szCs w:val="28"/>
        </w:rPr>
        <w:t>ествляется от водовода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 xml:space="preserve"> 1000 м</w:t>
      </w:r>
      <w:r w:rsidRPr="00F71288">
        <w:rPr>
          <w:szCs w:val="28"/>
        </w:rPr>
        <w:t>. По пути следования вода снабжает южную часть п</w:t>
      </w:r>
      <w:r>
        <w:rPr>
          <w:szCs w:val="28"/>
        </w:rPr>
        <w:t>ланируемой территории</w:t>
      </w:r>
      <w:r w:rsidRPr="00F71288">
        <w:rPr>
          <w:szCs w:val="28"/>
        </w:rPr>
        <w:t>, включающ</w:t>
      </w:r>
      <w:r>
        <w:rPr>
          <w:szCs w:val="28"/>
        </w:rPr>
        <w:t>ую</w:t>
      </w:r>
      <w:r w:rsidRPr="00F71288">
        <w:rPr>
          <w:szCs w:val="28"/>
        </w:rPr>
        <w:t xml:space="preserve"> кварталы 130.03.03.02 - 130.06.04.01, 130.06.06.01, 130.06.06.03, 130.06.07.01 - 130.06.08.03 (далее – зона № 1), и сливается в резервуары чистой воды (далее – РЧВ), расп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ложенные на двух существующих площадках насосных станций по ул. Флотской и ФГУП НМЗ «Искра». </w:t>
      </w:r>
      <w:r w:rsidR="004A3D24">
        <w:rPr>
          <w:szCs w:val="28"/>
        </w:rPr>
        <w:t>Затем</w:t>
      </w:r>
      <w:r w:rsidRPr="00F71288">
        <w:rPr>
          <w:szCs w:val="28"/>
        </w:rPr>
        <w:t xml:space="preserve"> </w:t>
      </w:r>
      <w:proofErr w:type="spellStart"/>
      <w:r w:rsidRPr="00F71288">
        <w:rPr>
          <w:szCs w:val="28"/>
        </w:rPr>
        <w:t>повысительными</w:t>
      </w:r>
      <w:proofErr w:type="spellEnd"/>
      <w:r w:rsidRPr="00F71288">
        <w:rPr>
          <w:szCs w:val="28"/>
        </w:rPr>
        <w:t xml:space="preserve"> насосами вода подается в напо</w:t>
      </w:r>
      <w:r w:rsidRPr="00F71288">
        <w:rPr>
          <w:szCs w:val="28"/>
        </w:rPr>
        <w:t>р</w:t>
      </w:r>
      <w:r w:rsidRPr="00F71288">
        <w:rPr>
          <w:szCs w:val="28"/>
        </w:rPr>
        <w:t>но-разводящую сеть западную (кварталы с 130.02.01.01 - 130.03.03.01 (далее – з</w:t>
      </w:r>
      <w:r w:rsidRPr="00F71288">
        <w:rPr>
          <w:szCs w:val="28"/>
        </w:rPr>
        <w:t>о</w:t>
      </w:r>
      <w:r w:rsidRPr="00F71288">
        <w:rPr>
          <w:szCs w:val="28"/>
        </w:rPr>
        <w:t>на № 2)) и восточную (кварталы с 130.06.04.02 - 130.06.05.05, 130.06.06.02, 130.06.09.01, 130.06.09.02 (далее – зона № 3)</w:t>
      </w:r>
      <w:r w:rsidR="00FD05FE">
        <w:rPr>
          <w:szCs w:val="28"/>
        </w:rPr>
        <w:t>)</w:t>
      </w:r>
      <w:r w:rsidRPr="00F71288">
        <w:rPr>
          <w:szCs w:val="28"/>
        </w:rPr>
        <w:t xml:space="preserve">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Водоснабжение федерального государственного </w:t>
      </w:r>
      <w:proofErr w:type="spellStart"/>
      <w:r w:rsidRPr="00F71288">
        <w:rPr>
          <w:szCs w:val="28"/>
        </w:rPr>
        <w:t>квартирно-эксплуата</w:t>
      </w:r>
      <w:r w:rsidR="00FD05FE">
        <w:rPr>
          <w:szCs w:val="28"/>
        </w:rPr>
        <w:t>-</w:t>
      </w:r>
      <w:r w:rsidRPr="00F71288">
        <w:rPr>
          <w:szCs w:val="28"/>
        </w:rPr>
        <w:t>ционного</w:t>
      </w:r>
      <w:proofErr w:type="spellEnd"/>
      <w:r w:rsidRPr="00F71288">
        <w:rPr>
          <w:szCs w:val="28"/>
        </w:rPr>
        <w:t xml:space="preserve"> учреждения «57 эксплуатационно-техническая комендатура» (войсковая часть 62682) ракетных вой</w:t>
      </w:r>
      <w:proofErr w:type="gramStart"/>
      <w:r w:rsidRPr="00F71288">
        <w:rPr>
          <w:szCs w:val="28"/>
        </w:rPr>
        <w:t>ск стр</w:t>
      </w:r>
      <w:proofErr w:type="gramEnd"/>
      <w:r w:rsidRPr="00F71288">
        <w:rPr>
          <w:szCs w:val="28"/>
        </w:rPr>
        <w:t>атегического назначения (далее – ФГ КЭУ «57 ЭТК» (войсковая часть 62682)) осуществляется из городского водопровода. Вод</w:t>
      </w:r>
      <w:r w:rsidRPr="00F71288">
        <w:rPr>
          <w:szCs w:val="28"/>
        </w:rPr>
        <w:t>о</w:t>
      </w:r>
      <w:r w:rsidRPr="00F71288">
        <w:rPr>
          <w:szCs w:val="28"/>
        </w:rPr>
        <w:t>снабжение населения микрорайона «Гвардейский» осуществляется из артезиа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ских скважин. На территории микрорайона «Гвардейский» эксплуатируются 12 артезианских скважин общей производительностью 3840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/сутки, две </w:t>
      </w:r>
      <w:proofErr w:type="spellStart"/>
      <w:r w:rsidRPr="00F71288">
        <w:rPr>
          <w:szCs w:val="28"/>
        </w:rPr>
        <w:t>пов</w:t>
      </w:r>
      <w:r w:rsidRPr="00F71288">
        <w:rPr>
          <w:szCs w:val="28"/>
        </w:rPr>
        <w:t>ы</w:t>
      </w:r>
      <w:r w:rsidRPr="00F71288">
        <w:rPr>
          <w:szCs w:val="28"/>
        </w:rPr>
        <w:t>сительные</w:t>
      </w:r>
      <w:proofErr w:type="spellEnd"/>
      <w:r w:rsidRPr="00F71288">
        <w:rPr>
          <w:szCs w:val="28"/>
        </w:rPr>
        <w:t xml:space="preserve"> насосные станции.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Проектируемая схема водоснабжения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>
        <w:rPr>
          <w:szCs w:val="28"/>
        </w:rPr>
        <w:t xml:space="preserve">территории </w:t>
      </w:r>
      <w:r w:rsidRPr="00F71288">
        <w:rPr>
          <w:szCs w:val="28"/>
        </w:rPr>
        <w:t>выполнена на основании технических условий муниципального унитарного предприятия (д</w:t>
      </w:r>
      <w:r w:rsidRPr="00F71288">
        <w:rPr>
          <w:szCs w:val="28"/>
        </w:rPr>
        <w:t>а</w:t>
      </w:r>
      <w:r w:rsidRPr="00F71288">
        <w:rPr>
          <w:szCs w:val="28"/>
        </w:rPr>
        <w:t>лее – МУП) города</w:t>
      </w:r>
      <w:r>
        <w:rPr>
          <w:szCs w:val="28"/>
        </w:rPr>
        <w:t xml:space="preserve"> Новосибирска «ГОРВОДОКАНАЛ» и Схемой</w:t>
      </w:r>
      <w:r w:rsidRPr="00F71288">
        <w:rPr>
          <w:szCs w:val="28"/>
        </w:rPr>
        <w:t xml:space="preserve"> водоснабжения г. Новосибирска</w:t>
      </w:r>
      <w:r>
        <w:rPr>
          <w:szCs w:val="28"/>
        </w:rPr>
        <w:t xml:space="preserve"> до 2015 и до 2030 годов, утвержд</w:t>
      </w:r>
      <w:r w:rsidR="00F10EC4">
        <w:rPr>
          <w:szCs w:val="28"/>
        </w:rPr>
        <w:t>е</w:t>
      </w:r>
      <w:r>
        <w:rPr>
          <w:szCs w:val="28"/>
        </w:rPr>
        <w:t>нной постановлением мэрии города Новосибирска от 06.05.2013 № 4330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Нормы хозяйственно-питьево</w:t>
      </w:r>
      <w:r>
        <w:rPr>
          <w:szCs w:val="28"/>
        </w:rPr>
        <w:t>го</w:t>
      </w:r>
      <w:r w:rsidRPr="00F71288">
        <w:rPr>
          <w:szCs w:val="28"/>
        </w:rPr>
        <w:t xml:space="preserve"> водопотреблени</w:t>
      </w:r>
      <w:r>
        <w:rPr>
          <w:szCs w:val="28"/>
        </w:rPr>
        <w:t>я</w:t>
      </w:r>
      <w:r w:rsidRPr="00F71288">
        <w:rPr>
          <w:szCs w:val="28"/>
        </w:rPr>
        <w:t xml:space="preserve"> приняты в соответствии со строительными нормами и правилами (далее − </w:t>
      </w:r>
      <w:proofErr w:type="spellStart"/>
      <w:r w:rsidRPr="00F71288">
        <w:rPr>
          <w:szCs w:val="28"/>
        </w:rPr>
        <w:t>СНиП</w:t>
      </w:r>
      <w:proofErr w:type="spellEnd"/>
      <w:r w:rsidRPr="00F71288">
        <w:rPr>
          <w:szCs w:val="28"/>
        </w:rPr>
        <w:t>) СП 31.13330.2012 «В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доснабжение. Наружные сети и сооружения. Актуализированная редакция </w:t>
      </w:r>
      <w:proofErr w:type="spellStart"/>
      <w:r w:rsidRPr="00F71288">
        <w:rPr>
          <w:szCs w:val="28"/>
        </w:rPr>
        <w:t>СНиП</w:t>
      </w:r>
      <w:proofErr w:type="spellEnd"/>
      <w:r w:rsidRPr="00F71288">
        <w:rPr>
          <w:szCs w:val="28"/>
        </w:rPr>
        <w:t xml:space="preserve"> 2.04.02-84*» и составляют 350 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Проектируемый расход воды составит 28800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>/сутки, в том числе из городского водопровода – 24076 куб. м/сутки.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Для обеспечения стабильного водоснабжения существующей и </w:t>
      </w:r>
      <w:r>
        <w:rPr>
          <w:szCs w:val="28"/>
        </w:rPr>
        <w:t>перспекти</w:t>
      </w:r>
      <w:r>
        <w:rPr>
          <w:szCs w:val="28"/>
        </w:rPr>
        <w:t>в</w:t>
      </w:r>
      <w:r>
        <w:rPr>
          <w:szCs w:val="28"/>
        </w:rPr>
        <w:t>ной</w:t>
      </w:r>
      <w:r w:rsidRPr="00F71288">
        <w:rPr>
          <w:szCs w:val="28"/>
        </w:rPr>
        <w:t xml:space="preserve"> застройки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 xml:space="preserve">территории необходимо построить: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водовод Д 700 мм от водовода Д 1000 мм от тепловой электростанции (д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лее – ТЭЦ) ТЭЦ-4 до контррезервуаров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поста гос</w:t>
      </w:r>
      <w:r w:rsidRPr="00F71288">
        <w:rPr>
          <w:szCs w:val="28"/>
        </w:rPr>
        <w:t>у</w:t>
      </w:r>
      <w:r w:rsidRPr="00F71288">
        <w:rPr>
          <w:szCs w:val="28"/>
        </w:rPr>
        <w:t xml:space="preserve">дарственной автомобильной инспекции (далее – ГАИ)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контррезервуара 2х5000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 в районе поста ГАИ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>рии</w:t>
      </w:r>
      <w:r w:rsidRPr="00F71288">
        <w:rPr>
          <w:szCs w:val="28"/>
        </w:rPr>
        <w:t>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РЧВ</w:t>
      </w:r>
      <w:r w:rsidR="00655797">
        <w:rPr>
          <w:szCs w:val="28"/>
        </w:rPr>
        <w:t xml:space="preserve"> </w:t>
      </w:r>
      <w:r w:rsidRPr="00F71288">
        <w:rPr>
          <w:szCs w:val="28"/>
        </w:rPr>
        <w:t xml:space="preserve">объемом 1000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 с реконструкцией </w:t>
      </w:r>
      <w:proofErr w:type="spellStart"/>
      <w:r w:rsidRPr="00F71288">
        <w:rPr>
          <w:szCs w:val="28"/>
        </w:rPr>
        <w:t>повысительных</w:t>
      </w:r>
      <w:proofErr w:type="spellEnd"/>
      <w:r w:rsidRPr="00F71288">
        <w:rPr>
          <w:szCs w:val="28"/>
        </w:rPr>
        <w:t xml:space="preserve"> насосных ста</w:t>
      </w:r>
      <w:r w:rsidRPr="00F71288">
        <w:rPr>
          <w:szCs w:val="28"/>
        </w:rPr>
        <w:t>н</w:t>
      </w:r>
      <w:r w:rsidRPr="00F71288">
        <w:rPr>
          <w:szCs w:val="28"/>
        </w:rPr>
        <w:t>ций (далее − ПНС) ФГУП НМЗ «Искра» (зона № 2);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РЧВ</w:t>
      </w:r>
      <w:r w:rsidR="00655797">
        <w:rPr>
          <w:szCs w:val="28"/>
        </w:rPr>
        <w:t xml:space="preserve"> </w:t>
      </w:r>
      <w:r w:rsidRPr="00F71288">
        <w:rPr>
          <w:szCs w:val="28"/>
        </w:rPr>
        <w:t xml:space="preserve">объемом 1000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 с реконструкц</w:t>
      </w:r>
      <w:r w:rsidR="0018281B">
        <w:rPr>
          <w:szCs w:val="28"/>
        </w:rPr>
        <w:t>ией ПНС по ул. Флотской (зона № </w:t>
      </w:r>
      <w:r w:rsidRPr="00F71288">
        <w:rPr>
          <w:szCs w:val="28"/>
        </w:rPr>
        <w:t>3).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Проектом планировки предусматривается дальнейшее развитие централиз</w:t>
      </w:r>
      <w:r w:rsidRPr="00F71288">
        <w:rPr>
          <w:szCs w:val="28"/>
        </w:rPr>
        <w:t>о</w:t>
      </w:r>
      <w:r w:rsidRPr="00F71288">
        <w:rPr>
          <w:szCs w:val="28"/>
        </w:rPr>
        <w:t>ванной системы водоснабжения, при этом намечается максимальное использов</w:t>
      </w:r>
      <w:r w:rsidRPr="00F71288">
        <w:rPr>
          <w:szCs w:val="28"/>
        </w:rPr>
        <w:t>а</w:t>
      </w:r>
      <w:r w:rsidRPr="00F71288">
        <w:rPr>
          <w:szCs w:val="28"/>
        </w:rPr>
        <w:t>ние существующих сетей водопровода с заменой труб при необходимости на больший диаметр.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Проектируемая схема водоснабжения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представл</w:t>
      </w:r>
      <w:r w:rsidRPr="00F71288">
        <w:rPr>
          <w:szCs w:val="28"/>
        </w:rPr>
        <w:t>я</w:t>
      </w:r>
      <w:r w:rsidRPr="00F71288">
        <w:rPr>
          <w:szCs w:val="28"/>
        </w:rPr>
        <w:t>ет собой следующее: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подача воды осуществляется в самотечно-напорном режиме от проектиру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мых контррезервуаров 2х5000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, расположенных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proofErr w:type="spellStart"/>
      <w:r w:rsidRPr="00F71288">
        <w:rPr>
          <w:szCs w:val="28"/>
        </w:rPr>
        <w:t>Пашинского</w:t>
      </w:r>
      <w:proofErr w:type="spellEnd"/>
      <w:r w:rsidRPr="00F71288">
        <w:rPr>
          <w:szCs w:val="28"/>
        </w:rPr>
        <w:t xml:space="preserve"> переезда – поста ГАИ на отметках 211 м;</w:t>
      </w:r>
    </w:p>
    <w:p w:rsidR="007F4DB9" w:rsidRPr="00F71288" w:rsidRDefault="007F4DB9" w:rsidP="0047026B">
      <w:pPr>
        <w:rPr>
          <w:szCs w:val="28"/>
        </w:rPr>
      </w:pPr>
      <w:proofErr w:type="gramStart"/>
      <w:r w:rsidRPr="00F71288">
        <w:rPr>
          <w:szCs w:val="28"/>
        </w:rPr>
        <w:t xml:space="preserve">по пути следования водоводов вода снабжает южную часть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(зона № 1) и сливается в РЧВ, расположенные на двух существующих площадках насосных станций по ул. Флотской и ФГУПНМЗ «Искра», откуда </w:t>
      </w:r>
      <w:proofErr w:type="spellStart"/>
      <w:r w:rsidRPr="00F71288">
        <w:rPr>
          <w:szCs w:val="28"/>
        </w:rPr>
        <w:t>п</w:t>
      </w:r>
      <w:r w:rsidRPr="00F71288">
        <w:rPr>
          <w:szCs w:val="28"/>
        </w:rPr>
        <w:t>о</w:t>
      </w:r>
      <w:r w:rsidRPr="00F71288">
        <w:rPr>
          <w:szCs w:val="28"/>
        </w:rPr>
        <w:t>высительными</w:t>
      </w:r>
      <w:proofErr w:type="spellEnd"/>
      <w:r w:rsidRPr="00F71288">
        <w:rPr>
          <w:szCs w:val="28"/>
        </w:rPr>
        <w:t xml:space="preserve"> насосами подается в напорно-разводящую сеть в западную и во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точную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FD05FE">
        <w:rPr>
          <w:color w:val="000000"/>
          <w:szCs w:val="28"/>
          <w:shd w:val="clear" w:color="auto" w:fill="FFFFFF"/>
        </w:rPr>
        <w:t xml:space="preserve"> </w:t>
      </w:r>
      <w:r w:rsidR="00FD05FE">
        <w:rPr>
          <w:szCs w:val="28"/>
        </w:rPr>
        <w:t>(зоны № 2 и</w:t>
      </w:r>
      <w:r w:rsidRPr="00F71288">
        <w:rPr>
          <w:szCs w:val="28"/>
        </w:rPr>
        <w:t xml:space="preserve"> 3);</w:t>
      </w:r>
      <w:proofErr w:type="gramEnd"/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водоснабжение населения микрорайона «Гвардейский» с 201</w:t>
      </w:r>
      <w:r>
        <w:rPr>
          <w:szCs w:val="28"/>
        </w:rPr>
        <w:t>7</w:t>
      </w:r>
      <w:r w:rsidRPr="00F71288">
        <w:rPr>
          <w:szCs w:val="28"/>
        </w:rPr>
        <w:t xml:space="preserve"> года </w:t>
      </w:r>
      <w:r>
        <w:rPr>
          <w:szCs w:val="28"/>
        </w:rPr>
        <w:t>осущ</w:t>
      </w:r>
      <w:r>
        <w:rPr>
          <w:szCs w:val="28"/>
        </w:rPr>
        <w:t>е</w:t>
      </w:r>
      <w:r>
        <w:rPr>
          <w:szCs w:val="28"/>
        </w:rPr>
        <w:t>ствляется</w:t>
      </w:r>
      <w:r w:rsidRPr="00F71288">
        <w:rPr>
          <w:szCs w:val="28"/>
        </w:rPr>
        <w:t xml:space="preserve"> от городского водопровода. Существующие артезианские скважины п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реводятся в резерв. </w:t>
      </w:r>
      <w:proofErr w:type="gramStart"/>
      <w:r w:rsidRPr="00F71288">
        <w:rPr>
          <w:szCs w:val="28"/>
        </w:rPr>
        <w:t xml:space="preserve">Существующие </w:t>
      </w:r>
      <w:r>
        <w:rPr>
          <w:szCs w:val="28"/>
        </w:rPr>
        <w:t>ПНС</w:t>
      </w:r>
      <w:r w:rsidRPr="00F71288">
        <w:rPr>
          <w:szCs w:val="28"/>
        </w:rPr>
        <w:t xml:space="preserve"> при необходимости реконструируются.</w:t>
      </w:r>
      <w:proofErr w:type="gramEnd"/>
    </w:p>
    <w:p w:rsidR="007F4DB9" w:rsidRPr="00F71288" w:rsidRDefault="007F4DB9" w:rsidP="0047026B">
      <w:pPr>
        <w:rPr>
          <w:b/>
          <w:szCs w:val="28"/>
        </w:rPr>
      </w:pPr>
      <w:r w:rsidRPr="00F71288">
        <w:rPr>
          <w:szCs w:val="28"/>
        </w:rPr>
        <w:t xml:space="preserve">Водопроводы основных колец трассированы по </w:t>
      </w:r>
      <w:r>
        <w:rPr>
          <w:szCs w:val="28"/>
        </w:rPr>
        <w:t>у</w:t>
      </w:r>
      <w:r w:rsidRPr="00F378CD">
        <w:rPr>
          <w:szCs w:val="28"/>
        </w:rPr>
        <w:t>лиц</w:t>
      </w:r>
      <w:r>
        <w:rPr>
          <w:szCs w:val="28"/>
        </w:rPr>
        <w:t>ам и дорогам</w:t>
      </w:r>
      <w:r w:rsidRPr="00F378CD">
        <w:rPr>
          <w:szCs w:val="28"/>
        </w:rPr>
        <w:t xml:space="preserve"> местного значения</w:t>
      </w:r>
      <w:r>
        <w:rPr>
          <w:szCs w:val="28"/>
        </w:rPr>
        <w:t xml:space="preserve"> и проездам</w:t>
      </w:r>
      <w:r w:rsidRPr="00F71288">
        <w:rPr>
          <w:szCs w:val="28"/>
        </w:rPr>
        <w:t xml:space="preserve"> с сохранением существующих водопроводных сетей. Для нужд пожаротушения на кольцевой сети устанавливаются пожарные гидранты с интервалом 150 м.</w:t>
      </w:r>
    </w:p>
    <w:p w:rsidR="007F4DB9" w:rsidRDefault="007F4DB9" w:rsidP="0047026B">
      <w:pPr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4.2. Канализация</w:t>
      </w:r>
    </w:p>
    <w:p w:rsidR="007F4DB9" w:rsidRPr="00F71288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>
        <w:rPr>
          <w:color w:val="000000"/>
          <w:szCs w:val="28"/>
          <w:shd w:val="clear" w:color="auto" w:fill="FFFFFF"/>
        </w:rPr>
        <w:t>П</w:t>
      </w:r>
      <w:r w:rsidRPr="00480005">
        <w:rPr>
          <w:color w:val="000000"/>
          <w:szCs w:val="28"/>
          <w:shd w:val="clear" w:color="auto" w:fill="FFFFFF"/>
        </w:rPr>
        <w:t>ланируем</w:t>
      </w:r>
      <w:r>
        <w:rPr>
          <w:color w:val="000000"/>
          <w:szCs w:val="28"/>
          <w:shd w:val="clear" w:color="auto" w:fill="FFFFFF"/>
        </w:rPr>
        <w:t>ая территория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имеет централизованную систему канализации.</w:t>
      </w:r>
    </w:p>
    <w:p w:rsidR="007F4DB9" w:rsidRPr="00F71288" w:rsidRDefault="007F4DB9" w:rsidP="0047026B">
      <w:pPr>
        <w:rPr>
          <w:szCs w:val="28"/>
        </w:rPr>
      </w:pPr>
      <w:proofErr w:type="spellStart"/>
      <w:r w:rsidRPr="00F71288">
        <w:rPr>
          <w:szCs w:val="28"/>
        </w:rPr>
        <w:t>Канализование</w:t>
      </w:r>
      <w:proofErr w:type="spellEnd"/>
      <w:r w:rsidRPr="00F71288">
        <w:rPr>
          <w:szCs w:val="28"/>
        </w:rPr>
        <w:t xml:space="preserve"> существующей застройки, пром</w:t>
      </w:r>
      <w:r>
        <w:rPr>
          <w:szCs w:val="28"/>
        </w:rPr>
        <w:t>ышленных объектов</w:t>
      </w:r>
      <w:r w:rsidRPr="00F71288">
        <w:rPr>
          <w:szCs w:val="28"/>
        </w:rPr>
        <w:t xml:space="preserve"> и во</w:t>
      </w:r>
      <w:r>
        <w:rPr>
          <w:szCs w:val="28"/>
        </w:rPr>
        <w:t>й</w:t>
      </w:r>
      <w:r>
        <w:rPr>
          <w:szCs w:val="28"/>
        </w:rPr>
        <w:t>сковых</w:t>
      </w:r>
      <w:r w:rsidRPr="00F71288">
        <w:rPr>
          <w:szCs w:val="28"/>
        </w:rPr>
        <w:t xml:space="preserve"> частей осуществляется системой уличных коллекторов и насосными ста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циями перекачки в существующий </w:t>
      </w:r>
      <w:proofErr w:type="spellStart"/>
      <w:r w:rsidRPr="00F71288">
        <w:rPr>
          <w:szCs w:val="28"/>
        </w:rPr>
        <w:t>Заельцовский</w:t>
      </w:r>
      <w:proofErr w:type="spellEnd"/>
      <w:r w:rsidRPr="00F71288">
        <w:rPr>
          <w:szCs w:val="28"/>
        </w:rPr>
        <w:t xml:space="preserve"> коллектор Д 800 мм. На </w:t>
      </w:r>
      <w:r w:rsidRPr="00480005">
        <w:rPr>
          <w:color w:val="000000"/>
          <w:szCs w:val="28"/>
          <w:shd w:val="clear" w:color="auto" w:fill="FFFFFF"/>
        </w:rPr>
        <w:t>план</w:t>
      </w:r>
      <w:r w:rsidRPr="00480005">
        <w:rPr>
          <w:color w:val="000000"/>
          <w:szCs w:val="28"/>
          <w:shd w:val="clear" w:color="auto" w:fill="FFFFFF"/>
        </w:rPr>
        <w:t>и</w:t>
      </w:r>
      <w:r w:rsidRPr="00480005">
        <w:rPr>
          <w:color w:val="000000"/>
          <w:szCs w:val="28"/>
          <w:shd w:val="clear" w:color="auto" w:fill="FFFFFF"/>
        </w:rPr>
        <w:t>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имеется три насосных станции подкачки.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Нормы водоотведения бытовых сточных вод приняты по СП 32.13330.2012 «Канализация. Наружные сети и сооружения. Актуализированная редакция </w:t>
      </w:r>
      <w:proofErr w:type="spellStart"/>
      <w:r w:rsidRPr="00F71288">
        <w:rPr>
          <w:szCs w:val="28"/>
        </w:rPr>
        <w:t>СНиП</w:t>
      </w:r>
      <w:proofErr w:type="spellEnd"/>
      <w:r w:rsidRPr="00F71288">
        <w:rPr>
          <w:szCs w:val="28"/>
        </w:rPr>
        <w:t xml:space="preserve"> 2.04.03-85» и соответствуют нормам водопотребления. Проектируемый суточный расход бытовых сточных вод составит 26080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>/сутки, в том числе хозяйс</w:t>
      </w:r>
      <w:r w:rsidRPr="00F71288">
        <w:rPr>
          <w:szCs w:val="28"/>
        </w:rPr>
        <w:t>т</w:t>
      </w:r>
      <w:r w:rsidRPr="00F71288">
        <w:rPr>
          <w:szCs w:val="28"/>
        </w:rPr>
        <w:t>венно-бытовые стоки от населения –20743 куб. м/сутки.</w:t>
      </w:r>
    </w:p>
    <w:p w:rsidR="007F4DB9" w:rsidRPr="00F71288" w:rsidRDefault="007F4DB9" w:rsidP="0047026B">
      <w:pPr>
        <w:rPr>
          <w:szCs w:val="28"/>
        </w:rPr>
      </w:pPr>
      <w:proofErr w:type="spellStart"/>
      <w:r w:rsidRPr="00F71288">
        <w:rPr>
          <w:szCs w:val="28"/>
        </w:rPr>
        <w:t>Канализование</w:t>
      </w:r>
      <w:proofErr w:type="spellEnd"/>
      <w:r w:rsidRPr="00F71288">
        <w:rPr>
          <w:szCs w:val="28"/>
        </w:rPr>
        <w:t xml:space="preserve"> существующей и </w:t>
      </w:r>
      <w:r>
        <w:rPr>
          <w:szCs w:val="28"/>
        </w:rPr>
        <w:t>перспективной</w:t>
      </w:r>
      <w:r w:rsidRPr="00F71288">
        <w:rPr>
          <w:szCs w:val="28"/>
        </w:rPr>
        <w:t xml:space="preserve"> застройки, пром</w:t>
      </w:r>
      <w:r>
        <w:rPr>
          <w:szCs w:val="28"/>
        </w:rPr>
        <w:t>ышленных объектов</w:t>
      </w:r>
      <w:r w:rsidRPr="00F71288">
        <w:rPr>
          <w:szCs w:val="28"/>
        </w:rPr>
        <w:t xml:space="preserve"> и во</w:t>
      </w:r>
      <w:r>
        <w:rPr>
          <w:szCs w:val="28"/>
        </w:rPr>
        <w:t xml:space="preserve">йсковых </w:t>
      </w:r>
      <w:r w:rsidRPr="00F71288">
        <w:rPr>
          <w:szCs w:val="28"/>
        </w:rPr>
        <w:t>частей осуществляется системой уличных коллекторов и насосными станциями перекачки в существующ</w:t>
      </w:r>
      <w:r w:rsidR="00FD05FE">
        <w:rPr>
          <w:szCs w:val="28"/>
        </w:rPr>
        <w:t xml:space="preserve">ий </w:t>
      </w:r>
      <w:proofErr w:type="spellStart"/>
      <w:r w:rsidR="00FD05FE">
        <w:rPr>
          <w:szCs w:val="28"/>
        </w:rPr>
        <w:t>Заельцовский</w:t>
      </w:r>
      <w:proofErr w:type="spellEnd"/>
      <w:r w:rsidR="00FD05FE">
        <w:rPr>
          <w:szCs w:val="28"/>
        </w:rPr>
        <w:t xml:space="preserve"> коллектор Д 800 </w:t>
      </w:r>
      <w:r w:rsidRPr="00F71288">
        <w:rPr>
          <w:szCs w:val="28"/>
        </w:rPr>
        <w:t>мм.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Для </w:t>
      </w:r>
      <w:proofErr w:type="spellStart"/>
      <w:r w:rsidRPr="00F71288">
        <w:rPr>
          <w:szCs w:val="28"/>
        </w:rPr>
        <w:t>канализования</w:t>
      </w:r>
      <w:proofErr w:type="spellEnd"/>
      <w:r w:rsidRPr="00F71288">
        <w:rPr>
          <w:szCs w:val="28"/>
        </w:rPr>
        <w:t xml:space="preserve"> существующей и </w:t>
      </w:r>
      <w:r>
        <w:rPr>
          <w:szCs w:val="28"/>
        </w:rPr>
        <w:t>проектируемой</w:t>
      </w:r>
      <w:r w:rsidRPr="00F71288">
        <w:rPr>
          <w:szCs w:val="28"/>
        </w:rPr>
        <w:t xml:space="preserve"> застройки микрора</w:t>
      </w:r>
      <w:r w:rsidRPr="00F71288">
        <w:rPr>
          <w:szCs w:val="28"/>
        </w:rPr>
        <w:t>й</w:t>
      </w:r>
      <w:r w:rsidRPr="00F71288">
        <w:rPr>
          <w:szCs w:val="28"/>
        </w:rPr>
        <w:t>она «Флотский» запроектирована канализационная насосная станция (далее – КНС) КНС-53а, после ее запуска существующая КНС-53 и напорный коллектор от нее 2 Д 200 мм аннулируются. КНС-53аподает стоки в запроектированный сам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течный коллектор Д 500 мм. Самотечный коллектор Д 500 мм запроектирован для </w:t>
      </w:r>
      <w:proofErr w:type="spellStart"/>
      <w:r w:rsidRPr="008F02B6">
        <w:rPr>
          <w:szCs w:val="28"/>
        </w:rPr>
        <w:t>канализования</w:t>
      </w:r>
      <w:proofErr w:type="spellEnd"/>
      <w:r w:rsidR="00FD05FE">
        <w:rPr>
          <w:szCs w:val="28"/>
        </w:rPr>
        <w:t xml:space="preserve"> </w:t>
      </w:r>
      <w:r w:rsidRPr="008F02B6">
        <w:rPr>
          <w:szCs w:val="28"/>
        </w:rPr>
        <w:t>районов</w:t>
      </w:r>
      <w:r w:rsidR="00FD05FE">
        <w:rPr>
          <w:szCs w:val="28"/>
        </w:rPr>
        <w:t xml:space="preserve"> </w:t>
      </w:r>
      <w:r w:rsidRPr="008F02B6">
        <w:rPr>
          <w:szCs w:val="28"/>
        </w:rPr>
        <w:t>130.01-130.03, 130.05-130.06 с подачей</w:t>
      </w:r>
      <w:r w:rsidRPr="00F71288">
        <w:rPr>
          <w:szCs w:val="28"/>
        </w:rPr>
        <w:t xml:space="preserve"> стоков в сущес</w:t>
      </w:r>
      <w:r w:rsidRPr="00F71288">
        <w:rPr>
          <w:szCs w:val="28"/>
        </w:rPr>
        <w:t>т</w:t>
      </w:r>
      <w:r w:rsidRPr="00F71288">
        <w:rPr>
          <w:szCs w:val="28"/>
        </w:rPr>
        <w:t>вующий самотечный коллектор Д 800 мм, КНС-45 и далее − в существующий с</w:t>
      </w:r>
      <w:r w:rsidRPr="00F71288">
        <w:rPr>
          <w:szCs w:val="28"/>
        </w:rPr>
        <w:t>а</w:t>
      </w:r>
      <w:r w:rsidRPr="00F71288">
        <w:rPr>
          <w:szCs w:val="28"/>
        </w:rPr>
        <w:t>мотечный коллектор Д 800 мм, КНС-44.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Проверка пропускной способности существующих самотечных, напорных коллекторов и КНС-44, КНС-45 показала необходимость проведения их реконс</w:t>
      </w:r>
      <w:r w:rsidRPr="00F71288">
        <w:rPr>
          <w:szCs w:val="28"/>
        </w:rPr>
        <w:t>т</w:t>
      </w:r>
      <w:r w:rsidRPr="00F71288">
        <w:rPr>
          <w:szCs w:val="28"/>
        </w:rPr>
        <w:t>рукции.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На </w:t>
      </w:r>
      <w:proofErr w:type="gramStart"/>
      <w:r w:rsidRPr="00F71288">
        <w:rPr>
          <w:szCs w:val="28"/>
        </w:rPr>
        <w:t>существующих</w:t>
      </w:r>
      <w:proofErr w:type="gramEnd"/>
      <w:r w:rsidRPr="00F71288">
        <w:rPr>
          <w:szCs w:val="28"/>
        </w:rPr>
        <w:t xml:space="preserve"> КНС-44 и КНС-45 необходимо заменить существующие насосы на насосы с большей производительностью и напором.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Существующие самотечные коллекторы </w:t>
      </w:r>
      <w:r w:rsidR="00C21D3D">
        <w:rPr>
          <w:szCs w:val="28"/>
        </w:rPr>
        <w:t>Д 800 мм и напорный коллектор 2 </w:t>
      </w:r>
      <w:r w:rsidRPr="00F71288">
        <w:rPr>
          <w:szCs w:val="28"/>
        </w:rPr>
        <w:t>Д 500 мм от КНС-45 пропустят проектируемый расход стоков. Существующий напорный коллектор от КНС-44 2 Д 500 мм длиной 3,2 км не пропустит проект</w:t>
      </w:r>
      <w:r w:rsidRPr="00F71288">
        <w:rPr>
          <w:szCs w:val="28"/>
        </w:rPr>
        <w:t>и</w:t>
      </w:r>
      <w:r w:rsidRPr="00F71288">
        <w:rPr>
          <w:szCs w:val="28"/>
        </w:rPr>
        <w:t>руемый расход стоков, необходимо строительство еще одной нитки Д 500 мм.</w:t>
      </w:r>
    </w:p>
    <w:p w:rsidR="007F4DB9" w:rsidRPr="00F71288" w:rsidRDefault="007F4DB9" w:rsidP="0047026B">
      <w:pPr>
        <w:rPr>
          <w:szCs w:val="28"/>
        </w:rPr>
      </w:pPr>
    </w:p>
    <w:p w:rsidR="007F4DB9" w:rsidRPr="00F71288" w:rsidRDefault="007F4DB9" w:rsidP="0047026B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4.3. Теплоснабжение</w:t>
      </w:r>
    </w:p>
    <w:p w:rsidR="007F4DB9" w:rsidRPr="00F71288" w:rsidRDefault="007F4DB9" w:rsidP="0047026B">
      <w:pPr>
        <w:ind w:firstLine="567"/>
        <w:rPr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 настоящее время общая тепловая нагрузка по существующей жилой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стройке и объектам социально-культурного и</w:t>
      </w:r>
      <w:r>
        <w:rPr>
          <w:szCs w:val="28"/>
        </w:rPr>
        <w:t xml:space="preserve"> коммунально-</w:t>
      </w:r>
      <w:r w:rsidRPr="00F71288">
        <w:rPr>
          <w:szCs w:val="28"/>
        </w:rPr>
        <w:t>бытового назначения в границах проекта планировки составляет 82,190 МВт (70,671 Гкал/час).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Уровень благоустройства существующей застройки высокий. Теплоснабж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нием охвачено 88,4 % жилищного фонда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Теплоснабжение жилой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FD05FE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осуществляется в основном от трех производственно-отопительных котельных общей производ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тельностью 271,7 МВт (233,62 Гкал/час).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Западн</w:t>
      </w:r>
      <w:r>
        <w:rPr>
          <w:szCs w:val="28"/>
        </w:rPr>
        <w:t xml:space="preserve">ая часть планируемой территории </w:t>
      </w:r>
      <w:r w:rsidRPr="00F71288">
        <w:rPr>
          <w:szCs w:val="28"/>
        </w:rPr>
        <w:t>в настоящее время снабжается т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плом от котельной ФГУП НМЗ «Искра». Установленная мощность котельной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169,8 МВт (146 Гкал/час). Подключ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нная нагрузка на жилищно-коммунальные нужды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– 40,79 МВт (35,07 Гкал/час), в том числе тепл</w:t>
      </w:r>
      <w:r w:rsidRPr="00F71288">
        <w:rPr>
          <w:szCs w:val="28"/>
        </w:rPr>
        <w:t>о</w:t>
      </w:r>
      <w:r w:rsidRPr="00F71288">
        <w:rPr>
          <w:szCs w:val="28"/>
        </w:rPr>
        <w:t>вая нагрузка западно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составляет 33,229 МВт (28,572 Гкал/час).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Подача тепла к западной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 xml:space="preserve">осуществляется по </w:t>
      </w:r>
      <w:proofErr w:type="spellStart"/>
      <w:r w:rsidRPr="00F71288">
        <w:rPr>
          <w:szCs w:val="28"/>
        </w:rPr>
        <w:t>тепломагистрали</w:t>
      </w:r>
      <w:proofErr w:type="spellEnd"/>
      <w:r w:rsidRPr="00F71288">
        <w:rPr>
          <w:szCs w:val="28"/>
        </w:rPr>
        <w:t xml:space="preserve"> 2 Д 500 мм. 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Теплоснабжение восточно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осуществляется от двух основных источников тепла – котельной ФГУП НМЗ «Искра» и новой г</w:t>
      </w:r>
      <w:r w:rsidRPr="00F71288">
        <w:rPr>
          <w:szCs w:val="28"/>
        </w:rPr>
        <w:t>а</w:t>
      </w:r>
      <w:r w:rsidRPr="00F71288">
        <w:rPr>
          <w:szCs w:val="28"/>
        </w:rPr>
        <w:t>зовой котельной, расположенной в квартале 130.06.05.02 (микрорайон «Фло</w:t>
      </w:r>
      <w:r w:rsidRPr="00F71288">
        <w:rPr>
          <w:szCs w:val="28"/>
        </w:rPr>
        <w:t>т</w:t>
      </w:r>
      <w:r w:rsidRPr="00F71288">
        <w:rPr>
          <w:szCs w:val="28"/>
        </w:rPr>
        <w:t>ский»). Тепловая нагрузка восточно</w:t>
      </w:r>
      <w:r>
        <w:rPr>
          <w:szCs w:val="28"/>
        </w:rPr>
        <w:t>й части планируемой территории</w:t>
      </w:r>
      <w:r w:rsidRPr="00F71288">
        <w:rPr>
          <w:szCs w:val="28"/>
        </w:rPr>
        <w:t xml:space="preserve"> составляет 17,635 МВт (15,163 Гкал/час), из них 4,667 МВт (4,013 Гкал/час) обеспечивается от котельной ФГУП НМЗ «Искра» (теплотрасс</w:t>
      </w:r>
      <w:r w:rsidR="00FD05FE">
        <w:rPr>
          <w:szCs w:val="28"/>
        </w:rPr>
        <w:t>а 2 Д 300 мм), 12,97 МВт (11,15 </w:t>
      </w:r>
      <w:r w:rsidRPr="00F71288">
        <w:rPr>
          <w:szCs w:val="28"/>
        </w:rPr>
        <w:t>Гкал/час) – от газовой котельной в квартале 130.06.05.02. Общая тепловая мощность модульной газовой котельной (3х «BuderusLoganoS815L») составляет 15,6 МВт (13,4 Гкал/час), подключенная нагрузка – 12,97 МВт (11,15 Гкал/час). Пар</w:t>
      </w:r>
      <w:r w:rsidR="00E86E44">
        <w:rPr>
          <w:szCs w:val="28"/>
        </w:rPr>
        <w:t>аметры теплоносителя – 75 - 105° С.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Южн</w:t>
      </w:r>
      <w:r>
        <w:rPr>
          <w:szCs w:val="28"/>
        </w:rPr>
        <w:t>ая часть планируемой территории</w:t>
      </w:r>
      <w:r w:rsidRPr="00F71288">
        <w:rPr>
          <w:szCs w:val="28"/>
        </w:rPr>
        <w:t>, включающ</w:t>
      </w:r>
      <w:r>
        <w:rPr>
          <w:szCs w:val="28"/>
        </w:rPr>
        <w:t>ая</w:t>
      </w:r>
      <w:r w:rsidRPr="00F71288">
        <w:rPr>
          <w:szCs w:val="28"/>
        </w:rPr>
        <w:t xml:space="preserve"> микрорайон «Гва</w:t>
      </w:r>
      <w:r w:rsidRPr="00F71288">
        <w:rPr>
          <w:szCs w:val="28"/>
        </w:rPr>
        <w:t>р</w:t>
      </w:r>
      <w:r w:rsidRPr="00F71288">
        <w:rPr>
          <w:szCs w:val="28"/>
        </w:rPr>
        <w:t>дейский», обеспечивается теплом от котельной ФГ КЭУ «57 ЭТК» (войсковая часть 62682). Общая тепловая мощность коте</w:t>
      </w:r>
      <w:r w:rsidR="00FD05FE">
        <w:rPr>
          <w:szCs w:val="28"/>
        </w:rPr>
        <w:t>льной составляет 86,3 МВт (74,2 </w:t>
      </w:r>
      <w:r w:rsidRPr="00F71288">
        <w:rPr>
          <w:szCs w:val="28"/>
        </w:rPr>
        <w:t>Гкал/час). Подключенная нагрузка по существующей жилой застройке и объектам социально-культурного и</w:t>
      </w:r>
      <w:r w:rsidR="00B81D3A">
        <w:rPr>
          <w:szCs w:val="28"/>
        </w:rPr>
        <w:t xml:space="preserve"> коммунально-</w:t>
      </w:r>
      <w:r w:rsidRPr="00F71288">
        <w:rPr>
          <w:szCs w:val="28"/>
        </w:rPr>
        <w:t>бытового назначения южно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составляет 31,326 МВт (26,936 Гкал/час).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Отопление </w:t>
      </w:r>
      <w:r>
        <w:rPr>
          <w:szCs w:val="28"/>
        </w:rPr>
        <w:t>индивидуальной жилой застройки</w:t>
      </w:r>
      <w:r w:rsidR="00655797">
        <w:rPr>
          <w:szCs w:val="28"/>
        </w:rPr>
        <w:t xml:space="preserve">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A3794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– печное.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По первому варианту теплоснабжение существующей и п</w:t>
      </w:r>
      <w:r>
        <w:rPr>
          <w:szCs w:val="28"/>
        </w:rPr>
        <w:t>ерспективной</w:t>
      </w:r>
      <w:r w:rsidRPr="00F71288">
        <w:rPr>
          <w:szCs w:val="28"/>
        </w:rPr>
        <w:t xml:space="preserve">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проектируется от существующих источников тепла (с их реконструкцией для увеличения мощности) и новой блочной модульной котельной для тепл</w:t>
      </w:r>
      <w:r w:rsidRPr="00F71288">
        <w:rPr>
          <w:szCs w:val="28"/>
        </w:rPr>
        <w:t>о</w:t>
      </w:r>
      <w:r w:rsidRPr="00F71288">
        <w:rPr>
          <w:szCs w:val="28"/>
        </w:rPr>
        <w:t>снабжения восточно</w:t>
      </w:r>
      <w:r>
        <w:rPr>
          <w:szCs w:val="28"/>
        </w:rPr>
        <w:t>й</w:t>
      </w:r>
      <w:r w:rsidRPr="00F71288">
        <w:rPr>
          <w:szCs w:val="28"/>
        </w:rPr>
        <w:t xml:space="preserve"> и южно</w:t>
      </w:r>
      <w:r>
        <w:rPr>
          <w:szCs w:val="28"/>
        </w:rPr>
        <w:t>й</w:t>
      </w:r>
      <w:r w:rsidR="00655797">
        <w:rPr>
          <w:szCs w:val="28"/>
        </w:rPr>
        <w:t xml:space="preserve"> </w:t>
      </w:r>
      <w:r>
        <w:rPr>
          <w:szCs w:val="28"/>
        </w:rPr>
        <w:t>частей планируемой территории</w:t>
      </w:r>
      <w:r w:rsidRPr="00F71288">
        <w:rPr>
          <w:szCs w:val="28"/>
        </w:rPr>
        <w:t xml:space="preserve"> с прокладкой н</w:t>
      </w:r>
      <w:r w:rsidRPr="00F71288">
        <w:rPr>
          <w:szCs w:val="28"/>
        </w:rPr>
        <w:t>о</w:t>
      </w:r>
      <w:r w:rsidRPr="00F71288">
        <w:rPr>
          <w:szCs w:val="28"/>
        </w:rPr>
        <w:t>вых теплотра</w:t>
      </w:r>
      <w:proofErr w:type="gramStart"/>
      <w:r w:rsidRPr="00F71288">
        <w:rPr>
          <w:szCs w:val="28"/>
        </w:rPr>
        <w:t>сс к кв</w:t>
      </w:r>
      <w:proofErr w:type="gramEnd"/>
      <w:r w:rsidRPr="00F71288">
        <w:rPr>
          <w:szCs w:val="28"/>
        </w:rPr>
        <w:t>арталам нового строительства.</w:t>
      </w:r>
    </w:p>
    <w:p w:rsidR="007F4DB9" w:rsidRPr="00F71288" w:rsidRDefault="007F4DB9" w:rsidP="0047026B">
      <w:pPr>
        <w:rPr>
          <w:szCs w:val="28"/>
        </w:rPr>
      </w:pPr>
      <w:proofErr w:type="gramStart"/>
      <w:r w:rsidRPr="00F71288">
        <w:rPr>
          <w:szCs w:val="28"/>
        </w:rPr>
        <w:t>Второй вариант предусматривает теплоснабжение новой многоэтажной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в западно</w:t>
      </w:r>
      <w:r>
        <w:rPr>
          <w:szCs w:val="28"/>
        </w:rPr>
        <w:t>й</w:t>
      </w:r>
      <w:r w:rsidRPr="00F71288">
        <w:rPr>
          <w:szCs w:val="28"/>
        </w:rPr>
        <w:t xml:space="preserve"> и восточно</w:t>
      </w:r>
      <w:r>
        <w:rPr>
          <w:szCs w:val="28"/>
        </w:rPr>
        <w:t>й</w:t>
      </w:r>
      <w:r w:rsidR="00655797">
        <w:rPr>
          <w:szCs w:val="28"/>
        </w:rPr>
        <w:t xml:space="preserve"> </w:t>
      </w:r>
      <w:r>
        <w:rPr>
          <w:szCs w:val="28"/>
        </w:rPr>
        <w:t>частях планируемой территории</w:t>
      </w:r>
      <w:r w:rsidRPr="00F71288">
        <w:rPr>
          <w:szCs w:val="28"/>
        </w:rPr>
        <w:t xml:space="preserve"> за счет стро</w:t>
      </w:r>
      <w:r w:rsidRPr="00F71288">
        <w:rPr>
          <w:szCs w:val="28"/>
        </w:rPr>
        <w:t>и</w:t>
      </w:r>
      <w:r w:rsidRPr="00F71288">
        <w:rPr>
          <w:szCs w:val="28"/>
        </w:rPr>
        <w:t>тельства новых источников тепла – блочных модульных котельных, работающих на газе, производительностью 44,1 МВт для западно</w:t>
      </w:r>
      <w:r>
        <w:rPr>
          <w:szCs w:val="28"/>
        </w:rPr>
        <w:t>й части планируемой терр</w:t>
      </w:r>
      <w:r>
        <w:rPr>
          <w:szCs w:val="28"/>
        </w:rPr>
        <w:t>и</w:t>
      </w:r>
      <w:r>
        <w:rPr>
          <w:szCs w:val="28"/>
        </w:rPr>
        <w:t>тории</w:t>
      </w:r>
      <w:r w:rsidRPr="00F71288">
        <w:rPr>
          <w:szCs w:val="28"/>
        </w:rPr>
        <w:t>.</w:t>
      </w:r>
      <w:proofErr w:type="gramEnd"/>
      <w:r w:rsidRPr="00F71288">
        <w:rPr>
          <w:szCs w:val="28"/>
        </w:rPr>
        <w:t xml:space="preserve"> И производительностью 12,6 МВт для восточно</w:t>
      </w:r>
      <w:r>
        <w:rPr>
          <w:szCs w:val="28"/>
        </w:rPr>
        <w:t>й части планируемой те</w:t>
      </w:r>
      <w:r>
        <w:rPr>
          <w:szCs w:val="28"/>
        </w:rPr>
        <w:t>р</w:t>
      </w:r>
      <w:r>
        <w:rPr>
          <w:szCs w:val="28"/>
        </w:rPr>
        <w:t>ритории</w:t>
      </w:r>
      <w:r w:rsidRPr="00F71288">
        <w:rPr>
          <w:szCs w:val="28"/>
        </w:rPr>
        <w:t>. Теплоснабжение существующей застройки во втором варианте сохран</w:t>
      </w:r>
      <w:r w:rsidRPr="00F71288">
        <w:rPr>
          <w:szCs w:val="28"/>
        </w:rPr>
        <w:t>я</w:t>
      </w:r>
      <w:r w:rsidRPr="00F71288">
        <w:rPr>
          <w:szCs w:val="28"/>
        </w:rPr>
        <w:t>ется от существующих тепловых источников.</w:t>
      </w:r>
    </w:p>
    <w:p w:rsidR="007F4DB9" w:rsidRPr="004A0F6B" w:rsidRDefault="007F4DB9" w:rsidP="0047026B">
      <w:pPr>
        <w:rPr>
          <w:szCs w:val="28"/>
        </w:rPr>
      </w:pPr>
      <w:r w:rsidRPr="00F71288">
        <w:rPr>
          <w:szCs w:val="28"/>
        </w:rPr>
        <w:t>В существующих центральных тепловых пунктах и индивидуальных тепл</w:t>
      </w:r>
      <w:r w:rsidRPr="00F71288">
        <w:rPr>
          <w:szCs w:val="28"/>
        </w:rPr>
        <w:t>о</w:t>
      </w:r>
      <w:r w:rsidRPr="00F71288">
        <w:rPr>
          <w:szCs w:val="28"/>
        </w:rPr>
        <w:t>вых пунктах на расчетный срок строительства предлагается установить совреме</w:t>
      </w:r>
      <w:r w:rsidRPr="00F71288">
        <w:rPr>
          <w:szCs w:val="28"/>
        </w:rPr>
        <w:t>н</w:t>
      </w:r>
      <w:r w:rsidRPr="00F71288">
        <w:rPr>
          <w:szCs w:val="28"/>
        </w:rPr>
        <w:t>ное энергосберегающее оборудование (пластинчатые подогреватели, экономи</w:t>
      </w:r>
      <w:r w:rsidRPr="00F71288">
        <w:rPr>
          <w:szCs w:val="28"/>
        </w:rPr>
        <w:t>ч</w:t>
      </w:r>
      <w:r w:rsidRPr="00F71288">
        <w:rPr>
          <w:szCs w:val="28"/>
        </w:rPr>
        <w:t>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7F4DB9" w:rsidRDefault="007F4DB9" w:rsidP="0047026B">
      <w:pPr>
        <w:jc w:val="left"/>
        <w:rPr>
          <w:b/>
          <w:szCs w:val="28"/>
        </w:rPr>
      </w:pP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18281B" w:rsidRDefault="0018281B" w:rsidP="0047026B">
      <w:pPr>
        <w:ind w:firstLine="0"/>
        <w:jc w:val="center"/>
        <w:rPr>
          <w:b/>
          <w:szCs w:val="28"/>
        </w:rPr>
      </w:pPr>
    </w:p>
    <w:p w:rsidR="007F4DB9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4.4. Газоснабжение</w:t>
      </w:r>
    </w:p>
    <w:p w:rsidR="0018281B" w:rsidRPr="00F71288" w:rsidRDefault="0018281B" w:rsidP="0047026B">
      <w:pPr>
        <w:ind w:firstLine="0"/>
        <w:jc w:val="center"/>
        <w:rPr>
          <w:szCs w:val="28"/>
        </w:rPr>
      </w:pP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настоящее время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 xml:space="preserve">ая территория </w:t>
      </w:r>
      <w:r w:rsidRPr="00F71288">
        <w:rPr>
          <w:szCs w:val="28"/>
        </w:rPr>
        <w:t>частично газифицирована, и г</w:t>
      </w:r>
      <w:r w:rsidRPr="00F71288">
        <w:rPr>
          <w:szCs w:val="28"/>
        </w:rPr>
        <w:t>а</w:t>
      </w:r>
      <w:r w:rsidRPr="00F71288">
        <w:rPr>
          <w:szCs w:val="28"/>
        </w:rPr>
        <w:t>зоснабжение осуществляется природным и сжиженным газом. Газоснабжением охвачено ориентировочно 40 % жилищного фонда.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Источником газоснабжения является природный газ, транспортируемый по магистральному газопроводу Уренгой – Омск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Новосибирск. Низшая теплотво</w:t>
      </w:r>
      <w:r w:rsidRPr="00F71288">
        <w:rPr>
          <w:szCs w:val="28"/>
        </w:rPr>
        <w:t>р</w:t>
      </w:r>
      <w:r w:rsidRPr="00F71288">
        <w:rPr>
          <w:szCs w:val="28"/>
        </w:rPr>
        <w:t>ная способность природного газа составляет 7990 ккал/куб. м. Подача газа к п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требителям предусматривается через газораспределительные станции (далее – ГРС): ГРС-6, </w:t>
      </w:r>
      <w:proofErr w:type="gramStart"/>
      <w:r w:rsidRPr="00F71288">
        <w:rPr>
          <w:szCs w:val="28"/>
        </w:rPr>
        <w:t>расположенную</w:t>
      </w:r>
      <w:proofErr w:type="gramEnd"/>
      <w:r w:rsidRPr="00F71288">
        <w:rPr>
          <w:szCs w:val="28"/>
        </w:rPr>
        <w:t xml:space="preserve"> в северной части города, и ГРС-2, расположенную в восточной части города. Газораспределительные сети от ГРС-6 и ГРС-2 закольц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ваны. 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жилой застройке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также используется сжиже</w:t>
      </w:r>
      <w:r w:rsidRPr="00F71288">
        <w:rPr>
          <w:szCs w:val="28"/>
        </w:rPr>
        <w:t>н</w:t>
      </w:r>
      <w:r w:rsidRPr="00F71288">
        <w:rPr>
          <w:szCs w:val="28"/>
        </w:rPr>
        <w:t>ный газ. Сжиженный газ используется для приготовления пищи, нагрева воды для хозяйственно-бытовых нужд в жилых домах.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Схемой газоснабжения города Новосибирска, разработанной </w:t>
      </w:r>
      <w:r>
        <w:rPr>
          <w:szCs w:val="28"/>
        </w:rPr>
        <w:t>обществом с ограниченной ответственностью</w:t>
      </w:r>
      <w:r w:rsidRPr="00F71288">
        <w:rPr>
          <w:szCs w:val="28"/>
        </w:rPr>
        <w:t xml:space="preserve"> «СИБГИПРОНИИГАЗ» в 2008 году, предусма</w:t>
      </w:r>
      <w:r w:rsidRPr="00F71288">
        <w:rPr>
          <w:szCs w:val="28"/>
        </w:rPr>
        <w:t>т</w:t>
      </w:r>
      <w:r w:rsidRPr="00F71288">
        <w:rPr>
          <w:szCs w:val="28"/>
        </w:rPr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Для обеспечения всех существующих и перспективных потребителей пр</w:t>
      </w:r>
      <w:r w:rsidRPr="00F71288">
        <w:rPr>
          <w:szCs w:val="28"/>
        </w:rPr>
        <w:t>и</w:t>
      </w:r>
      <w:r w:rsidRPr="00F71288">
        <w:rPr>
          <w:szCs w:val="28"/>
        </w:rPr>
        <w:t>родным газом Схемой газоснабжения города Новосибирска запланирована м</w:t>
      </w:r>
      <w:r w:rsidRPr="00F71288">
        <w:rPr>
          <w:szCs w:val="28"/>
        </w:rPr>
        <w:t>о</w:t>
      </w:r>
      <w:r w:rsidRPr="00F71288">
        <w:rPr>
          <w:szCs w:val="28"/>
        </w:rPr>
        <w:t>дернизация существующих ГРС-2, ГРС-6 с сохранением существующих газопр</w:t>
      </w:r>
      <w:r w:rsidRPr="00F71288">
        <w:rPr>
          <w:szCs w:val="28"/>
        </w:rPr>
        <w:t>о</w:t>
      </w:r>
      <w:r w:rsidRPr="00F71288">
        <w:rPr>
          <w:szCs w:val="28"/>
        </w:rPr>
        <w:t>водов, увеличение пропускной способности существующих газопроводов и обе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печение необходимого давления у конечных потребителей. 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Выбор схемы газоснабжения, числа газорегуляторных пунктов (далее − ГРП) и принцип построения распределительных газопроводов обусловлен объ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мом, структурой и плотностью </w:t>
      </w:r>
      <w:proofErr w:type="spellStart"/>
      <w:r w:rsidRPr="00F71288">
        <w:rPr>
          <w:szCs w:val="28"/>
        </w:rPr>
        <w:t>газопотребления</w:t>
      </w:r>
      <w:proofErr w:type="spellEnd"/>
      <w:r w:rsidRPr="00F71288">
        <w:rPr>
          <w:szCs w:val="28"/>
        </w:rPr>
        <w:t>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Распределение газа по кварталам предусматривается по следующей схеме: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высокого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12 кгс/кв. см – от ГРС до головного газорегуляторного пункта головного газораспределительного пункта (далее – ГГРП);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высокого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6 кгс/кв. см – от ГГРП до отоп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тельных котельных, </w:t>
      </w:r>
      <w:r>
        <w:rPr>
          <w:szCs w:val="28"/>
        </w:rPr>
        <w:t>промышленных объектов</w:t>
      </w:r>
      <w:r w:rsidRPr="00F71288">
        <w:rPr>
          <w:szCs w:val="28"/>
        </w:rPr>
        <w:t xml:space="preserve">, </w:t>
      </w:r>
      <w:r>
        <w:rPr>
          <w:szCs w:val="28"/>
        </w:rPr>
        <w:t>ГРП</w:t>
      </w:r>
      <w:r w:rsidRPr="00F71288">
        <w:rPr>
          <w:szCs w:val="28"/>
        </w:rPr>
        <w:t xml:space="preserve"> для жилых домов;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низкого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300 мм в. ст. – от ГРП до жилых д</w:t>
      </w:r>
      <w:r w:rsidRPr="00F71288">
        <w:rPr>
          <w:szCs w:val="28"/>
        </w:rPr>
        <w:t>о</w:t>
      </w:r>
      <w:r w:rsidRPr="00F71288">
        <w:rPr>
          <w:szCs w:val="28"/>
        </w:rPr>
        <w:t>мов.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Предлагаемая схема газоснабжения обеспечивает над</w:t>
      </w:r>
      <w:r w:rsidR="00F10EC4">
        <w:rPr>
          <w:szCs w:val="28"/>
        </w:rPr>
        <w:t>е</w:t>
      </w:r>
      <w:r w:rsidRPr="00F71288">
        <w:rPr>
          <w:szCs w:val="28"/>
        </w:rPr>
        <w:t>жность газоснабж</w:t>
      </w:r>
      <w:r w:rsidRPr="00F71288">
        <w:rPr>
          <w:szCs w:val="28"/>
        </w:rPr>
        <w:t>е</w:t>
      </w:r>
      <w:r w:rsidRPr="00F71288">
        <w:rPr>
          <w:szCs w:val="28"/>
        </w:rPr>
        <w:t>ния потребителей 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при условии </w:t>
      </w:r>
      <w:proofErr w:type="gramStart"/>
      <w:r w:rsidRPr="00F71288">
        <w:rPr>
          <w:szCs w:val="28"/>
        </w:rPr>
        <w:t>выполнения технических реш</w:t>
      </w:r>
      <w:r w:rsidRPr="00F71288">
        <w:rPr>
          <w:szCs w:val="28"/>
        </w:rPr>
        <w:t>е</w:t>
      </w:r>
      <w:r w:rsidRPr="00F71288">
        <w:rPr>
          <w:szCs w:val="28"/>
        </w:rPr>
        <w:t>ний Схемы газоснабжения города Новосибирска</w:t>
      </w:r>
      <w:proofErr w:type="gramEnd"/>
      <w:r w:rsidRPr="00F71288">
        <w:rPr>
          <w:szCs w:val="28"/>
        </w:rPr>
        <w:t>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Общие расходы газа 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приведены по данным Схемы газоснабжения города Новосибирска. 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Ориентировочный максимально-часовой расход газа в границах проекта планировки 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строительства составит 33005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>.</w:t>
      </w:r>
    </w:p>
    <w:p w:rsidR="004A0F6B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Ориентировочный годовой расход газа по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сост</w:t>
      </w:r>
      <w:r w:rsidRPr="00F71288">
        <w:rPr>
          <w:szCs w:val="28"/>
        </w:rPr>
        <w:t>а</w:t>
      </w:r>
      <w:r w:rsidRPr="00F71288">
        <w:rPr>
          <w:szCs w:val="28"/>
        </w:rPr>
        <w:t>вит 168399 тыс. куб. м.</w:t>
      </w:r>
    </w:p>
    <w:p w:rsidR="004A0F6B" w:rsidRDefault="004A0F6B" w:rsidP="0047026B">
      <w:pPr>
        <w:spacing w:line="240" w:lineRule="atLeast"/>
        <w:ind w:firstLine="567"/>
        <w:rPr>
          <w:szCs w:val="28"/>
        </w:rPr>
      </w:pPr>
    </w:p>
    <w:p w:rsidR="0018281B" w:rsidRDefault="0018281B" w:rsidP="0047026B">
      <w:pPr>
        <w:spacing w:line="240" w:lineRule="atLeast"/>
        <w:ind w:firstLine="0"/>
        <w:jc w:val="center"/>
        <w:rPr>
          <w:b/>
          <w:szCs w:val="28"/>
        </w:rPr>
      </w:pPr>
    </w:p>
    <w:p w:rsidR="007F4DB9" w:rsidRPr="00F71288" w:rsidRDefault="007F4DB9" w:rsidP="0047026B">
      <w:pPr>
        <w:spacing w:line="240" w:lineRule="atLeast"/>
        <w:ind w:firstLine="0"/>
        <w:jc w:val="center"/>
        <w:rPr>
          <w:szCs w:val="28"/>
        </w:rPr>
      </w:pPr>
      <w:r w:rsidRPr="00F71288">
        <w:rPr>
          <w:b/>
          <w:szCs w:val="28"/>
        </w:rPr>
        <w:t>4.5. Электроснабжение</w:t>
      </w:r>
    </w:p>
    <w:p w:rsidR="007F4DB9" w:rsidRPr="00F71288" w:rsidRDefault="007F4DB9" w:rsidP="0047026B">
      <w:pPr>
        <w:spacing w:line="240" w:lineRule="atLeast"/>
        <w:ind w:firstLine="567"/>
        <w:rPr>
          <w:szCs w:val="28"/>
        </w:rPr>
      </w:pP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Электроснабжение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осуществляется непосредс</w:t>
      </w:r>
      <w:r w:rsidRPr="00F71288">
        <w:rPr>
          <w:szCs w:val="28"/>
        </w:rPr>
        <w:t>т</w:t>
      </w:r>
      <w:r w:rsidRPr="00F71288">
        <w:rPr>
          <w:szCs w:val="28"/>
        </w:rPr>
        <w:t>венно с шин 10 кВ подстанции (далее − ПС) 110/10 кВ «Пашино» с трансформ</w:t>
      </w:r>
      <w:r w:rsidRPr="00F71288">
        <w:rPr>
          <w:szCs w:val="28"/>
        </w:rPr>
        <w:t>а</w:t>
      </w:r>
      <w:r w:rsidRPr="00F71288">
        <w:rPr>
          <w:szCs w:val="28"/>
        </w:rPr>
        <w:t>торами 2х32 мегаватт и через распределительные пункты (далее – РП) РП-5100, РП-490 и РП-5358. Практически все РП полностью загружены, что делает нево</w:t>
      </w:r>
      <w:r w:rsidRPr="00F71288">
        <w:rPr>
          <w:szCs w:val="28"/>
        </w:rPr>
        <w:t>з</w:t>
      </w:r>
      <w:r w:rsidRPr="00F71288">
        <w:rPr>
          <w:szCs w:val="28"/>
        </w:rPr>
        <w:t>можным подключение новых потребителей.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РП </w:t>
      </w:r>
      <w:proofErr w:type="gramStart"/>
      <w:r w:rsidRPr="00F71288">
        <w:rPr>
          <w:szCs w:val="28"/>
        </w:rPr>
        <w:t>подключены</w:t>
      </w:r>
      <w:proofErr w:type="gramEnd"/>
      <w:r w:rsidRPr="00F71288">
        <w:rPr>
          <w:szCs w:val="28"/>
        </w:rPr>
        <w:t xml:space="preserve"> к подстанциям взаимно резервируемыми кабельными л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ниями. Исключение составляет РП-5358, </w:t>
      </w:r>
      <w:proofErr w:type="gramStart"/>
      <w:r w:rsidRPr="00F71288">
        <w:rPr>
          <w:szCs w:val="28"/>
        </w:rPr>
        <w:t>который</w:t>
      </w:r>
      <w:proofErr w:type="gramEnd"/>
      <w:r w:rsidRPr="00F71288">
        <w:rPr>
          <w:szCs w:val="28"/>
        </w:rPr>
        <w:t xml:space="preserve"> запитан от РП-5100. Линии в</w:t>
      </w:r>
      <w:r w:rsidRPr="00F71288">
        <w:rPr>
          <w:szCs w:val="28"/>
        </w:rPr>
        <w:t>ы</w:t>
      </w:r>
      <w:r w:rsidRPr="00F71288">
        <w:rPr>
          <w:szCs w:val="28"/>
        </w:rPr>
        <w:t>полнены кабелями сечением 95 − 240 кв. мм. Суммарная протяженность пита</w:t>
      </w:r>
      <w:r w:rsidRPr="00F71288">
        <w:rPr>
          <w:szCs w:val="28"/>
        </w:rPr>
        <w:t>ю</w:t>
      </w:r>
      <w:r w:rsidRPr="00F71288">
        <w:rPr>
          <w:szCs w:val="28"/>
        </w:rPr>
        <w:t>щих линий составляет 12,85 км.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Электроэнергия по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распределяется через тран</w:t>
      </w:r>
      <w:r w:rsidRPr="00F71288">
        <w:rPr>
          <w:szCs w:val="28"/>
        </w:rPr>
        <w:t>с</w:t>
      </w:r>
      <w:r w:rsidRPr="00F71288">
        <w:rPr>
          <w:szCs w:val="28"/>
        </w:rPr>
        <w:t>форматорные подстанции (далее – ТП) 10/0,4 кВ, запитанны</w:t>
      </w:r>
      <w:r>
        <w:rPr>
          <w:szCs w:val="28"/>
        </w:rPr>
        <w:t>е</w:t>
      </w:r>
      <w:r w:rsidRPr="00F71288">
        <w:rPr>
          <w:szCs w:val="28"/>
        </w:rPr>
        <w:t xml:space="preserve"> по петлевым схемам кабельными линиями. В районах одноэтажной застройки − линии радиальные, воздушные.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ТП по констр</w:t>
      </w:r>
      <w:r w:rsidR="006A3794">
        <w:rPr>
          <w:szCs w:val="28"/>
        </w:rPr>
        <w:t xml:space="preserve">уктивному исполнению </w:t>
      </w:r>
      <w:r w:rsidRPr="00F71288">
        <w:rPr>
          <w:szCs w:val="28"/>
        </w:rPr>
        <w:t>в основном закрытые, с кабельными вводами, проходные и тупиковые. Состояние большинства ТП удовлетворител</w:t>
      </w:r>
      <w:r w:rsidRPr="00F71288">
        <w:rPr>
          <w:szCs w:val="28"/>
        </w:rPr>
        <w:t>ь</w:t>
      </w:r>
      <w:r w:rsidRPr="00F71288">
        <w:rPr>
          <w:szCs w:val="28"/>
        </w:rPr>
        <w:t>ное.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По состоянию на 01.02.2017 объем свободной мощности для технологич</w:t>
      </w:r>
      <w:r w:rsidRPr="00F71288">
        <w:rPr>
          <w:szCs w:val="28"/>
        </w:rPr>
        <w:t>е</w:t>
      </w:r>
      <w:r w:rsidRPr="00F71288">
        <w:rPr>
          <w:szCs w:val="28"/>
        </w:rPr>
        <w:t>ского присоединения на ПС-110/10 кВ «Пашино» исчерпан.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Суммарная проектируемая электрическая нагрузка составляет 31029,9 кВт, годовое потребление электроэнергии – 170,6 млн. кВт/час.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Электроснабжение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предусматривается от сущес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вующей ПС-110/10 кВ «Пашино» </w:t>
      </w:r>
      <w:proofErr w:type="gramStart"/>
      <w:r w:rsidRPr="00F71288">
        <w:rPr>
          <w:szCs w:val="28"/>
        </w:rPr>
        <w:t>через</w:t>
      </w:r>
      <w:proofErr w:type="gramEnd"/>
      <w:r w:rsidRPr="00F71288">
        <w:rPr>
          <w:szCs w:val="28"/>
        </w:rPr>
        <w:t xml:space="preserve"> существующие РП-490 и РП-5358. Кроме того, проектом</w:t>
      </w:r>
      <w:r>
        <w:rPr>
          <w:szCs w:val="28"/>
        </w:rPr>
        <w:t xml:space="preserve"> планировки</w:t>
      </w:r>
      <w:r w:rsidRPr="00F71288">
        <w:rPr>
          <w:szCs w:val="28"/>
        </w:rPr>
        <w:t xml:space="preserve"> предусматривается: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на ПС-110/10 кВ «Пашино» существующие трансформаторы 32 МВА </w:t>
      </w:r>
      <w:proofErr w:type="gramStart"/>
      <w:r w:rsidRPr="00F71288">
        <w:rPr>
          <w:szCs w:val="28"/>
        </w:rPr>
        <w:t>зам</w:t>
      </w:r>
      <w:r w:rsidRPr="00F71288">
        <w:rPr>
          <w:szCs w:val="28"/>
        </w:rPr>
        <w:t>е</w:t>
      </w:r>
      <w:r w:rsidRPr="00F71288">
        <w:rPr>
          <w:szCs w:val="28"/>
        </w:rPr>
        <w:t>нить на трансформаторы</w:t>
      </w:r>
      <w:proofErr w:type="gramEnd"/>
      <w:r w:rsidRPr="00F71288">
        <w:rPr>
          <w:szCs w:val="28"/>
        </w:rPr>
        <w:t xml:space="preserve"> 63 МВА с реконструкцией 10;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строительство РП-1 в квартале 130.03.01.03 взамен РП-5100, попадающего под строительство </w:t>
      </w:r>
      <w:r>
        <w:rPr>
          <w:szCs w:val="28"/>
        </w:rPr>
        <w:t>магистральной улицы общегородского значения</w:t>
      </w:r>
      <w:r w:rsidRPr="00F71288">
        <w:rPr>
          <w:szCs w:val="28"/>
        </w:rPr>
        <w:t>;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строительство РП-2 в квартале 130.06.01.03;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в целях повышения надежности и оперативности обслуживания в микр</w:t>
      </w:r>
      <w:r w:rsidRPr="00F71288">
        <w:rPr>
          <w:szCs w:val="28"/>
        </w:rPr>
        <w:t>о</w:t>
      </w:r>
      <w:r w:rsidRPr="00F71288">
        <w:rPr>
          <w:szCs w:val="28"/>
        </w:rPr>
        <w:t>районе «Гвардейский» предусматривается строительство РП-3 в квартале 130.00.00.02.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Питание каждого проектируемого РП намечается от ПС-110 кВ «Пашино» </w:t>
      </w:r>
      <w:proofErr w:type="spellStart"/>
      <w:r w:rsidRPr="00F71288">
        <w:rPr>
          <w:szCs w:val="28"/>
        </w:rPr>
        <w:t>взаиморезервируемыми</w:t>
      </w:r>
      <w:proofErr w:type="spellEnd"/>
      <w:r w:rsidRPr="00F71288">
        <w:rPr>
          <w:szCs w:val="28"/>
        </w:rPr>
        <w:t xml:space="preserve"> линиями, выполненными кабеля</w:t>
      </w:r>
      <w:r w:rsidR="0086358D">
        <w:rPr>
          <w:szCs w:val="28"/>
        </w:rPr>
        <w:t>ми 2х(3</w:t>
      </w:r>
      <w:r w:rsidRPr="00F71288">
        <w:rPr>
          <w:szCs w:val="28"/>
        </w:rPr>
        <w:t xml:space="preserve">х АПвВнг-LS-10-1х500/95). Также проектом планировки намечен перевод питания РП-5358 с шин демонтируемого РП-5100 на шины 10 </w:t>
      </w:r>
      <w:proofErr w:type="spellStart"/>
      <w:r w:rsidRPr="00F71288">
        <w:rPr>
          <w:szCs w:val="28"/>
        </w:rPr>
        <w:t>кВПС</w:t>
      </w:r>
      <w:proofErr w:type="spellEnd"/>
      <w:r w:rsidRPr="00F71288">
        <w:rPr>
          <w:szCs w:val="28"/>
        </w:rPr>
        <w:t xml:space="preserve"> 110/10 кВ «Пашино», для чего пр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кладываются кабели ААБ2л 10(3х240) от РП-5100 до проектируемого РП и </w:t>
      </w:r>
      <w:proofErr w:type="spellStart"/>
      <w:r w:rsidRPr="00F71288">
        <w:rPr>
          <w:szCs w:val="28"/>
        </w:rPr>
        <w:t>му</w:t>
      </w:r>
      <w:r w:rsidRPr="00F71288">
        <w:rPr>
          <w:szCs w:val="28"/>
        </w:rPr>
        <w:t>ф</w:t>
      </w:r>
      <w:r w:rsidRPr="00F71288">
        <w:rPr>
          <w:szCs w:val="28"/>
        </w:rPr>
        <w:t>тятся</w:t>
      </w:r>
      <w:proofErr w:type="spellEnd"/>
      <w:r w:rsidRPr="00F71288">
        <w:rPr>
          <w:szCs w:val="28"/>
        </w:rPr>
        <w:t xml:space="preserve"> с кабелями от ПС 110/10 кВ «Пашино» до РП-5100.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При строительстве новых РП, прокладке и реконструкции сетей 10 кВ пр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дусматривается их прокладка в кабельных сооружениях (лотках, коллекторах). </w:t>
      </w:r>
    </w:p>
    <w:p w:rsidR="004A0F6B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Построение схемы распределительных сетей 0,4 кВ и размещение тран</w:t>
      </w:r>
      <w:r w:rsidRPr="00F71288">
        <w:rPr>
          <w:szCs w:val="28"/>
        </w:rPr>
        <w:t>с</w:t>
      </w:r>
      <w:r w:rsidRPr="00F71288">
        <w:rPr>
          <w:szCs w:val="28"/>
        </w:rPr>
        <w:t>форматорных подстанций выходит за рамки настоящего проекта планировки и будет решаться на последующих этапах проектирования с учетом архитектурно-</w:t>
      </w:r>
      <w:proofErr w:type="gramStart"/>
      <w:r w:rsidRPr="00F71288">
        <w:rPr>
          <w:szCs w:val="28"/>
        </w:rPr>
        <w:t>планировочных решений</w:t>
      </w:r>
      <w:proofErr w:type="gramEnd"/>
      <w:r w:rsidRPr="00F71288">
        <w:rPr>
          <w:szCs w:val="28"/>
        </w:rPr>
        <w:t xml:space="preserve"> настоящего проекта планировки.</w:t>
      </w:r>
    </w:p>
    <w:p w:rsidR="004A0F6B" w:rsidRDefault="004A0F6B" w:rsidP="0047026B">
      <w:pPr>
        <w:spacing w:line="240" w:lineRule="atLeast"/>
        <w:ind w:firstLine="567"/>
        <w:rPr>
          <w:szCs w:val="28"/>
        </w:rPr>
      </w:pPr>
    </w:p>
    <w:p w:rsidR="007F4DB9" w:rsidRPr="00F71288" w:rsidRDefault="007F4DB9" w:rsidP="0047026B">
      <w:pPr>
        <w:spacing w:line="240" w:lineRule="atLeast"/>
        <w:ind w:firstLine="0"/>
        <w:jc w:val="center"/>
        <w:rPr>
          <w:szCs w:val="28"/>
        </w:rPr>
      </w:pPr>
      <w:r w:rsidRPr="00F71288">
        <w:rPr>
          <w:b/>
          <w:szCs w:val="28"/>
        </w:rPr>
        <w:t>4.6. Сети связи</w:t>
      </w:r>
    </w:p>
    <w:p w:rsidR="007F4DB9" w:rsidRPr="00F71288" w:rsidRDefault="007F4DB9" w:rsidP="0047026B">
      <w:pPr>
        <w:spacing w:line="240" w:lineRule="atLeast"/>
        <w:ind w:firstLine="567"/>
        <w:rPr>
          <w:szCs w:val="28"/>
        </w:rPr>
      </w:pP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настоящее время застройка </w:t>
      </w:r>
      <w:r>
        <w:rPr>
          <w:color w:val="000000"/>
          <w:szCs w:val="28"/>
          <w:shd w:val="clear" w:color="auto" w:fill="FFFFFF"/>
        </w:rPr>
        <w:t>планируемая территория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 xml:space="preserve">телефонизирована и действуют существующие телефонные станции: подстанция электронная (далее – ПСЭ) ПСЭ-2726/2820, узел </w:t>
      </w:r>
      <w:proofErr w:type="spellStart"/>
      <w:r w:rsidRPr="00F71288">
        <w:rPr>
          <w:szCs w:val="28"/>
        </w:rPr>
        <w:t>мультисервисного</w:t>
      </w:r>
      <w:proofErr w:type="spellEnd"/>
      <w:r w:rsidRPr="00F71288">
        <w:rPr>
          <w:szCs w:val="28"/>
        </w:rPr>
        <w:t xml:space="preserve"> доступа – УМСД-2055, ПСЭ-2960.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Общая монтированная емкость существующих телефонных станций соста</w:t>
      </w:r>
      <w:r w:rsidRPr="00F71288">
        <w:rPr>
          <w:szCs w:val="28"/>
        </w:rPr>
        <w:t>в</w:t>
      </w:r>
      <w:r w:rsidRPr="00F71288">
        <w:rPr>
          <w:szCs w:val="28"/>
        </w:rPr>
        <w:t>ляет 8592 номера.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Дома частично оснащены проводным радиовещанием, частично − эфирным. Жители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принимают телевизионный сигнал городского эфирного телерадиовещания передающего центра, расположенного по адресу: Российская Федерация, Новосибирская область, город Новосибирск, ул. Римск</w:t>
      </w:r>
      <w:r w:rsidRPr="00F71288">
        <w:rPr>
          <w:szCs w:val="28"/>
        </w:rPr>
        <w:t>о</w:t>
      </w:r>
      <w:r w:rsidRPr="00F71288">
        <w:rPr>
          <w:szCs w:val="28"/>
        </w:rPr>
        <w:t>го</w:t>
      </w:r>
      <w:r w:rsidR="00655797">
        <w:rPr>
          <w:szCs w:val="28"/>
        </w:rPr>
        <w:t>-</w:t>
      </w:r>
      <w:r w:rsidRPr="00F71288">
        <w:rPr>
          <w:szCs w:val="28"/>
        </w:rPr>
        <w:t>Корсакова, 9, действуют сети кабельного телевидения.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Проект планировки выполнен с уч</w:t>
      </w:r>
      <w:r w:rsidR="00F10EC4">
        <w:rPr>
          <w:szCs w:val="28"/>
        </w:rPr>
        <w:t>е</w:t>
      </w:r>
      <w:r w:rsidRPr="00F71288">
        <w:rPr>
          <w:szCs w:val="28"/>
        </w:rPr>
        <w:t>том технических условий Новосиби</w:t>
      </w:r>
      <w:r w:rsidRPr="00F71288">
        <w:rPr>
          <w:szCs w:val="28"/>
        </w:rPr>
        <w:t>р</w:t>
      </w:r>
      <w:r w:rsidRPr="00F71288">
        <w:rPr>
          <w:szCs w:val="28"/>
        </w:rPr>
        <w:t>ского филиала</w:t>
      </w:r>
      <w:r>
        <w:rPr>
          <w:szCs w:val="28"/>
        </w:rPr>
        <w:t xml:space="preserve"> открытого акционерного общества (далее – ОАО)</w:t>
      </w:r>
      <w:r w:rsidRPr="00F71288">
        <w:rPr>
          <w:szCs w:val="28"/>
        </w:rPr>
        <w:t xml:space="preserve"> ОАО «</w:t>
      </w:r>
      <w:proofErr w:type="spellStart"/>
      <w:r w:rsidRPr="00F71288">
        <w:rPr>
          <w:szCs w:val="28"/>
        </w:rPr>
        <w:t>Сибир</w:t>
      </w:r>
      <w:r w:rsidRPr="00F71288">
        <w:rPr>
          <w:szCs w:val="28"/>
        </w:rPr>
        <w:t>ь</w:t>
      </w:r>
      <w:r w:rsidRPr="00F71288">
        <w:rPr>
          <w:szCs w:val="28"/>
        </w:rPr>
        <w:t>телеком</w:t>
      </w:r>
      <w:proofErr w:type="spellEnd"/>
      <w:r w:rsidRPr="00F71288">
        <w:rPr>
          <w:szCs w:val="28"/>
        </w:rPr>
        <w:t>» и действующих норм и правил.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Емкость телефонной сети жилого сектора согласно нормам проектирования определена с учетом 100%-ной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</w:t>
      </w:r>
      <w:proofErr w:type="gramStart"/>
      <w:r w:rsidRPr="00F71288">
        <w:rPr>
          <w:szCs w:val="28"/>
        </w:rPr>
        <w:t xml:space="preserve"> К</w:t>
      </w:r>
      <w:proofErr w:type="gramEnd"/>
      <w:r w:rsidRPr="00F71288">
        <w:rPr>
          <w:szCs w:val="28"/>
        </w:rPr>
        <w:t>=3,5 с учетом телефонов коллекти</w:t>
      </w:r>
      <w:r w:rsidRPr="00F71288">
        <w:rPr>
          <w:szCs w:val="28"/>
        </w:rPr>
        <w:t>в</w:t>
      </w:r>
      <w:r w:rsidRPr="00F71288">
        <w:rPr>
          <w:szCs w:val="28"/>
        </w:rPr>
        <w:t>ного пользования и административно-бытового назначения и составляет на ра</w:t>
      </w:r>
      <w:r w:rsidRPr="00F71288">
        <w:rPr>
          <w:szCs w:val="28"/>
        </w:rPr>
        <w:t>с</w:t>
      </w:r>
      <w:r w:rsidRPr="00F71288">
        <w:rPr>
          <w:szCs w:val="28"/>
        </w:rPr>
        <w:t>четный срок 20617 номеров.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proofErr w:type="gramStart"/>
      <w:r w:rsidRPr="00F71288">
        <w:rPr>
          <w:szCs w:val="28"/>
        </w:rPr>
        <w:t>В связи с тем</w:t>
      </w:r>
      <w:r w:rsidR="00A128B5">
        <w:rPr>
          <w:szCs w:val="28"/>
        </w:rPr>
        <w:t>,</w:t>
      </w:r>
      <w:r w:rsidRPr="00F71288">
        <w:rPr>
          <w:szCs w:val="28"/>
        </w:rPr>
        <w:t xml:space="preserve"> что Новосибирский филиал ОАО «</w:t>
      </w:r>
      <w:proofErr w:type="spellStart"/>
      <w:r w:rsidRPr="00F71288">
        <w:rPr>
          <w:szCs w:val="28"/>
        </w:rPr>
        <w:t>Сибирьтелеком</w:t>
      </w:r>
      <w:proofErr w:type="spellEnd"/>
      <w:r w:rsidRPr="00F71288">
        <w:rPr>
          <w:szCs w:val="28"/>
        </w:rPr>
        <w:t>» перех</w:t>
      </w:r>
      <w:r w:rsidRPr="00F71288">
        <w:rPr>
          <w:szCs w:val="28"/>
        </w:rPr>
        <w:t>о</w:t>
      </w:r>
      <w:r w:rsidR="006A3794">
        <w:rPr>
          <w:szCs w:val="28"/>
        </w:rPr>
        <w:t>дит</w:t>
      </w:r>
      <w:r w:rsidRPr="00F71288">
        <w:rPr>
          <w:szCs w:val="28"/>
        </w:rPr>
        <w:t xml:space="preserve"> от развития технологии медного кабеля на предоставление услуг по технол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гии GRON (пассивного оптического кабеля),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необх</w:t>
      </w:r>
      <w:r w:rsidRPr="00F71288">
        <w:rPr>
          <w:szCs w:val="28"/>
        </w:rPr>
        <w:t>о</w:t>
      </w:r>
      <w:r w:rsidRPr="00F71288">
        <w:rPr>
          <w:szCs w:val="28"/>
        </w:rPr>
        <w:t>димо выделить помещение в зданиях станций (либо в других существующих или проектируемых зданиях) для размещения узлов оптического доступа и пред</w:t>
      </w:r>
      <w:r w:rsidRPr="00F71288">
        <w:rPr>
          <w:szCs w:val="28"/>
        </w:rPr>
        <w:t>у</w:t>
      </w:r>
      <w:r w:rsidRPr="00F71288">
        <w:rPr>
          <w:szCs w:val="28"/>
        </w:rPr>
        <w:t>смотреть наличие землеотводов для организации прокладки трассы телефонной канализации для оптоволоконной распределительной сети с</w:t>
      </w:r>
      <w:proofErr w:type="gramEnd"/>
      <w:r w:rsidRPr="00F71288">
        <w:rPr>
          <w:szCs w:val="28"/>
        </w:rPr>
        <w:t xml:space="preserve"> учетом перспективы развития инфраструктуры.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Протяженность проектной кабельной канализации – 19,8 км. 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Согласно Концепции развития телерадиовещания в Российской Федерации необходимо произвести модернизацию телевизионного передающего центра. М</w:t>
      </w:r>
      <w:r w:rsidRPr="00F71288">
        <w:rPr>
          <w:szCs w:val="28"/>
        </w:rPr>
        <w:t>о</w:t>
      </w:r>
      <w:r w:rsidRPr="00F71288">
        <w:rPr>
          <w:szCs w:val="28"/>
        </w:rPr>
        <w:t>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Проектом планировки рекомендуется дальнейшее расширение услуг выс</w:t>
      </w:r>
      <w:r w:rsidRPr="00F71288">
        <w:rPr>
          <w:szCs w:val="28"/>
        </w:rPr>
        <w:t>о</w:t>
      </w:r>
      <w:r w:rsidRPr="00F71288">
        <w:rPr>
          <w:szCs w:val="28"/>
        </w:rPr>
        <w:t>кокачественного ультракоротковолнового вещания, сотовой связи.</w:t>
      </w:r>
    </w:p>
    <w:p w:rsidR="007F4DB9" w:rsidRPr="00F71288" w:rsidRDefault="007F4DB9" w:rsidP="0047026B">
      <w:pPr>
        <w:spacing w:line="240" w:lineRule="atLeast"/>
        <w:rPr>
          <w:szCs w:val="28"/>
        </w:rPr>
      </w:pPr>
      <w:r w:rsidRPr="00F71288">
        <w:rPr>
          <w:szCs w:val="28"/>
        </w:rPr>
        <w:t>Для расширения принимаемых абонентом каналов вещания и повышения качества телевизионного вещания необходимо предусмотреть развитие системы кабельного телевидения.</w:t>
      </w:r>
    </w:p>
    <w:p w:rsidR="007F4DB9" w:rsidRPr="00F71288" w:rsidRDefault="007F4DB9" w:rsidP="0047026B">
      <w:pPr>
        <w:spacing w:line="240" w:lineRule="atLeast"/>
        <w:ind w:firstLine="567"/>
        <w:rPr>
          <w:szCs w:val="28"/>
        </w:rPr>
      </w:pPr>
    </w:p>
    <w:p w:rsidR="007F4DB9" w:rsidRPr="00F71288" w:rsidRDefault="007F4DB9" w:rsidP="0047026B">
      <w:pPr>
        <w:spacing w:line="240" w:lineRule="atLeast"/>
        <w:ind w:firstLine="0"/>
        <w:jc w:val="center"/>
        <w:rPr>
          <w:szCs w:val="28"/>
        </w:rPr>
      </w:pPr>
      <w:r w:rsidRPr="00F71288">
        <w:rPr>
          <w:b/>
          <w:szCs w:val="28"/>
        </w:rPr>
        <w:t>4.7. Инженерная подготовка</w:t>
      </w:r>
      <w:r>
        <w:rPr>
          <w:b/>
          <w:szCs w:val="28"/>
        </w:rPr>
        <w:t xml:space="preserve"> планируемой</w:t>
      </w:r>
      <w:r w:rsidRPr="00F71288">
        <w:rPr>
          <w:b/>
          <w:szCs w:val="28"/>
        </w:rPr>
        <w:t xml:space="preserve"> территории</w:t>
      </w:r>
    </w:p>
    <w:p w:rsidR="007F4DB9" w:rsidRPr="00F71288" w:rsidRDefault="007F4DB9" w:rsidP="0047026B">
      <w:pPr>
        <w:spacing w:line="240" w:lineRule="atLeast"/>
        <w:ind w:firstLine="0"/>
        <w:rPr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настоящее время водоотвод поверхностного стока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</w:t>
      </w:r>
      <w:r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тории</w:t>
      </w:r>
      <w:r w:rsidRPr="00F71288">
        <w:rPr>
          <w:szCs w:val="28"/>
        </w:rPr>
        <w:t xml:space="preserve"> осуществляется по существующим закрытым и открытым водостокам: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коллектора ливневой канализации </w:t>
      </w:r>
      <w:proofErr w:type="gramStart"/>
      <w:r w:rsidRPr="00F71288">
        <w:rPr>
          <w:szCs w:val="28"/>
        </w:rPr>
        <w:t>Ш</w:t>
      </w:r>
      <w:proofErr w:type="gramEnd"/>
      <w:r w:rsidRPr="00F71288">
        <w:rPr>
          <w:szCs w:val="28"/>
        </w:rPr>
        <w:t xml:space="preserve"> 500 − 1000 микрорайона «Искра»;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водопропускных труб железобетонных 3х1250 мм под железнодорожной веткой, разделяющей жилую застройку микрорайона «Искра» и микрорайона «Гвардейский»;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водопропускных труб железобетонных 3х1250 мм под железнодорожной веткой, разделяющей жилую застройку возле территории ООО «</w:t>
      </w:r>
      <w:proofErr w:type="spellStart"/>
      <w:r w:rsidRPr="00F71288">
        <w:rPr>
          <w:szCs w:val="28"/>
        </w:rPr>
        <w:t>Пашинский</w:t>
      </w:r>
      <w:proofErr w:type="spellEnd"/>
      <w:r w:rsidR="00A30E8C">
        <w:rPr>
          <w:szCs w:val="28"/>
        </w:rPr>
        <w:t xml:space="preserve"> </w:t>
      </w:r>
      <w:r w:rsidRPr="00F71288">
        <w:rPr>
          <w:szCs w:val="28"/>
        </w:rPr>
        <w:t>КСК» и микрорайона «Гвардейский»;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коллектора ливневой канализации </w:t>
      </w:r>
      <w:proofErr w:type="gramStart"/>
      <w:r w:rsidRPr="00F71288">
        <w:rPr>
          <w:szCs w:val="28"/>
        </w:rPr>
        <w:t>Ш</w:t>
      </w:r>
      <w:proofErr w:type="gramEnd"/>
      <w:r w:rsidRPr="00F71288">
        <w:rPr>
          <w:szCs w:val="28"/>
        </w:rPr>
        <w:t xml:space="preserve"> 500 − 1500 микрорайона «Гварде</w:t>
      </w:r>
      <w:r w:rsidRPr="00F71288">
        <w:rPr>
          <w:szCs w:val="28"/>
        </w:rPr>
        <w:t>й</w:t>
      </w:r>
      <w:r w:rsidRPr="00F71288">
        <w:rPr>
          <w:szCs w:val="28"/>
        </w:rPr>
        <w:t>ский».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Сброс поверхностного стока в настоящее время осуществляется в пониже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ные места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что вызывает подтопление существующей застройки.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Для организованного отвода поверхностного стока с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>рии</w:t>
      </w:r>
      <w:r w:rsidRPr="00F71288">
        <w:rPr>
          <w:szCs w:val="28"/>
        </w:rPr>
        <w:t>, а также защиты от загрязнения поверхностных и грунтовых вод, сбрасыва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мых в реку Обь, проектом планировки предусмотрена инженерная подготовка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состав работ по инженерной подготовке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вкл</w:t>
      </w:r>
      <w:r w:rsidRPr="00F71288">
        <w:rPr>
          <w:szCs w:val="28"/>
        </w:rPr>
        <w:t>ю</w:t>
      </w:r>
      <w:r w:rsidRPr="00F71288">
        <w:rPr>
          <w:szCs w:val="28"/>
        </w:rPr>
        <w:t>чены следующие виды работ: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вертикальная планировка;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устройство водостоков;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очистка поверхностного стока;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расчет очистных сооружений.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Вертикальная планировка.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В основу планового и высотного решения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пол</w:t>
      </w:r>
      <w:r w:rsidRPr="00F71288">
        <w:rPr>
          <w:szCs w:val="28"/>
        </w:rPr>
        <w:t>о</w:t>
      </w:r>
      <w:r w:rsidRPr="00F71288">
        <w:rPr>
          <w:szCs w:val="28"/>
        </w:rPr>
        <w:t>жена сеть существующих улиц. Все существующие капитальные покрытия сохр</w:t>
      </w:r>
      <w:r w:rsidRPr="00F71288">
        <w:rPr>
          <w:szCs w:val="28"/>
        </w:rPr>
        <w:t>а</w:t>
      </w:r>
      <w:r w:rsidRPr="00F71288">
        <w:rPr>
          <w:szCs w:val="28"/>
        </w:rPr>
        <w:t>няются.</w:t>
      </w:r>
    </w:p>
    <w:p w:rsidR="007F4DB9" w:rsidRPr="00F71288" w:rsidRDefault="007F4DB9" w:rsidP="0047026B">
      <w:pPr>
        <w:rPr>
          <w:szCs w:val="28"/>
        </w:rPr>
      </w:pPr>
      <w:proofErr w:type="gramStart"/>
      <w:r w:rsidRPr="00F71288">
        <w:rPr>
          <w:szCs w:val="28"/>
        </w:rPr>
        <w:t>В зоне новой застройки вертикальная планировка решена с небольшим пр</w:t>
      </w:r>
      <w:r w:rsidRPr="00F71288">
        <w:rPr>
          <w:szCs w:val="28"/>
        </w:rPr>
        <w:t>е</w:t>
      </w:r>
      <w:r w:rsidRPr="00F71288">
        <w:rPr>
          <w:szCs w:val="28"/>
        </w:rPr>
        <w:t>вышением микрорайонов над уличной сетью для обеспечения выпуска с их те</w:t>
      </w:r>
      <w:r w:rsidRPr="00F71288">
        <w:rPr>
          <w:szCs w:val="28"/>
        </w:rPr>
        <w:t>р</w:t>
      </w:r>
      <w:r w:rsidRPr="00F71288">
        <w:rPr>
          <w:szCs w:val="28"/>
        </w:rPr>
        <w:t>ритории</w:t>
      </w:r>
      <w:proofErr w:type="gramEnd"/>
      <w:r w:rsidRPr="00F71288">
        <w:rPr>
          <w:szCs w:val="28"/>
        </w:rPr>
        <w:t xml:space="preserve"> поверхностных стоков в лотки уличных проездов. Участки дорог, где у</w:t>
      </w:r>
      <w:r w:rsidRPr="00F71288">
        <w:rPr>
          <w:szCs w:val="28"/>
        </w:rPr>
        <w:t>к</w:t>
      </w:r>
      <w:r w:rsidRPr="00F71288">
        <w:rPr>
          <w:szCs w:val="28"/>
        </w:rPr>
        <w:t>лоны местности менее 0,004 %, решаются с пилообразным продольным проф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лем. Такое решение позволяет ускорить отвод поверхностного стока и является профилактическим мероприятием по защите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655797">
        <w:rPr>
          <w:color w:val="000000"/>
          <w:szCs w:val="28"/>
          <w:shd w:val="clear" w:color="auto" w:fill="FFFFFF"/>
        </w:rPr>
        <w:t xml:space="preserve"> </w:t>
      </w:r>
      <w:r w:rsidRPr="00F71288">
        <w:rPr>
          <w:szCs w:val="28"/>
        </w:rPr>
        <w:t>от подто</w:t>
      </w:r>
      <w:r w:rsidRPr="00F71288">
        <w:rPr>
          <w:szCs w:val="28"/>
        </w:rPr>
        <w:t>п</w:t>
      </w:r>
      <w:r w:rsidRPr="00F71288">
        <w:rPr>
          <w:szCs w:val="28"/>
        </w:rPr>
        <w:t>ления.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Устройство водостоков.</w:t>
      </w:r>
    </w:p>
    <w:p w:rsidR="007F4DB9" w:rsidRPr="00F71288" w:rsidRDefault="007F4DB9" w:rsidP="0047026B">
      <w:pPr>
        <w:pStyle w:val="a8"/>
      </w:pPr>
      <w:r w:rsidRPr="00F71288">
        <w:t>Проектом планировки предусматривается сеть ливневой канализации, объ</w:t>
      </w:r>
      <w:r w:rsidRPr="00F71288">
        <w:t>е</w:t>
      </w:r>
      <w:r w:rsidRPr="00F71288">
        <w:t>диняющей существующие и проектируемые водостоки с отводом стока за пред</w:t>
      </w:r>
      <w:r w:rsidRPr="00F71288">
        <w:t>е</w:t>
      </w:r>
      <w:r w:rsidRPr="00F71288">
        <w:t>лы жилой застройки.</w:t>
      </w:r>
    </w:p>
    <w:p w:rsidR="007F4DB9" w:rsidRPr="00F71288" w:rsidRDefault="007F4DB9" w:rsidP="0047026B">
      <w:pPr>
        <w:pStyle w:val="a8"/>
      </w:pPr>
      <w:r>
        <w:t xml:space="preserve">Вся </w:t>
      </w:r>
      <w:r w:rsidRPr="00480005">
        <w:rPr>
          <w:color w:val="000000"/>
          <w:shd w:val="clear" w:color="auto" w:fill="FFFFFF"/>
        </w:rPr>
        <w:t>планируем</w:t>
      </w:r>
      <w:r>
        <w:rPr>
          <w:color w:val="000000"/>
          <w:shd w:val="clear" w:color="auto" w:fill="FFFFFF"/>
        </w:rPr>
        <w:t>ая территория</w:t>
      </w:r>
      <w:r w:rsidRPr="00F71288">
        <w:t xml:space="preserve"> разбит</w:t>
      </w:r>
      <w:r>
        <w:t>а</w:t>
      </w:r>
      <w:r w:rsidRPr="00F71288">
        <w:t xml:space="preserve"> на четыре бассейна стока:</w:t>
      </w:r>
    </w:p>
    <w:p w:rsidR="007F4DB9" w:rsidRPr="00F71288" w:rsidRDefault="007F4DB9" w:rsidP="0047026B">
      <w:pPr>
        <w:pStyle w:val="a8"/>
      </w:pPr>
      <w:r w:rsidRPr="00F71288">
        <w:t>первый бассейн стока включает микрорайон «Флотский» с отводом повер</w:t>
      </w:r>
      <w:r w:rsidRPr="00F71288">
        <w:t>х</w:t>
      </w:r>
      <w:r w:rsidRPr="00F71288">
        <w:t>ностного стока в лог;</w:t>
      </w:r>
    </w:p>
    <w:p w:rsidR="007F4DB9" w:rsidRPr="00F71288" w:rsidRDefault="007F4DB9" w:rsidP="0047026B">
      <w:pPr>
        <w:pStyle w:val="a8"/>
      </w:pPr>
      <w:r w:rsidRPr="00F71288">
        <w:t xml:space="preserve">второй бассейн стока включает застройку жилой зоны возле территории </w:t>
      </w:r>
      <w:r>
        <w:t>ООО</w:t>
      </w:r>
      <w:r w:rsidR="00A30E8C">
        <w:t> </w:t>
      </w:r>
      <w:r w:rsidRPr="00F71288">
        <w:t>«</w:t>
      </w:r>
      <w:proofErr w:type="spellStart"/>
      <w:r w:rsidRPr="00F71288">
        <w:t>Пашинский</w:t>
      </w:r>
      <w:proofErr w:type="spellEnd"/>
      <w:r w:rsidR="00A30E8C">
        <w:t xml:space="preserve"> </w:t>
      </w:r>
      <w:r w:rsidRPr="00F71288">
        <w:t>КСК» и жилую зону микрорайона «Гвардейский» с отводом поверхностного стока в ручей, протекающий на южной стороне западн</w:t>
      </w:r>
      <w:r>
        <w:t xml:space="preserve">ой части планируемой территории </w:t>
      </w:r>
      <w:r w:rsidRPr="00F71288">
        <w:t>по логу;</w:t>
      </w:r>
    </w:p>
    <w:p w:rsidR="007F4DB9" w:rsidRPr="00F71288" w:rsidRDefault="007F4DB9" w:rsidP="0047026B">
      <w:pPr>
        <w:pStyle w:val="a8"/>
      </w:pPr>
      <w:r w:rsidRPr="00F71288">
        <w:t>третий бассейн стока включает застройку восточно</w:t>
      </w:r>
      <w:r>
        <w:t>й</w:t>
      </w:r>
      <w:r w:rsidRPr="00F71288">
        <w:t xml:space="preserve"> и западно</w:t>
      </w:r>
      <w:r>
        <w:t>й частей</w:t>
      </w:r>
      <w:r w:rsidRPr="00F71288">
        <w:t xml:space="preserve"> пл</w:t>
      </w:r>
      <w:r w:rsidRPr="00F71288">
        <w:t>а</w:t>
      </w:r>
      <w:r w:rsidRPr="00F71288">
        <w:t>нир</w:t>
      </w:r>
      <w:r>
        <w:t>уемой</w:t>
      </w:r>
      <w:r w:rsidR="00A30E8C">
        <w:t xml:space="preserve"> </w:t>
      </w:r>
      <w:r>
        <w:t>территории</w:t>
      </w:r>
      <w:r w:rsidRPr="00F71288">
        <w:t xml:space="preserve"> с отводом поверхностного стока в реку Обь;</w:t>
      </w:r>
    </w:p>
    <w:p w:rsidR="007F4DB9" w:rsidRPr="00F71288" w:rsidRDefault="007F4DB9" w:rsidP="0047026B">
      <w:pPr>
        <w:pStyle w:val="a8"/>
      </w:pPr>
      <w:r w:rsidRPr="00F71288">
        <w:t>четвертый бассейн стока включает существующую и новую жилую з</w:t>
      </w:r>
      <w:r w:rsidRPr="00F71288">
        <w:t>а</w:t>
      </w:r>
      <w:r w:rsidRPr="00F71288">
        <w:t>стройку южно</w:t>
      </w:r>
      <w:r>
        <w:t>й части</w:t>
      </w:r>
      <w:r w:rsidRPr="00F71288">
        <w:t xml:space="preserve"> планир</w:t>
      </w:r>
      <w:r>
        <w:t>уемой территории</w:t>
      </w:r>
      <w:r w:rsidRPr="00F71288">
        <w:t xml:space="preserve"> со сбросом в реку Обь.</w:t>
      </w:r>
    </w:p>
    <w:p w:rsidR="007F4DB9" w:rsidRPr="00F71288" w:rsidRDefault="007F4DB9" w:rsidP="0047026B">
      <w:pPr>
        <w:pStyle w:val="a8"/>
      </w:pPr>
      <w:r w:rsidRPr="00F71288">
        <w:t>Коллекторы ливневой канализации приняты диаметрами Д 500 – 2000 мм.</w:t>
      </w:r>
    </w:p>
    <w:p w:rsidR="007F4DB9" w:rsidRPr="00F71288" w:rsidRDefault="007F4DB9" w:rsidP="0047026B">
      <w:pPr>
        <w:pStyle w:val="a8"/>
      </w:pPr>
      <w:r w:rsidRPr="00F71288">
        <w:t>Основной сбросной коллектор Д 2000 мм, объединяющий ливневую канал</w:t>
      </w:r>
      <w:r w:rsidRPr="00F71288">
        <w:t>и</w:t>
      </w:r>
      <w:r w:rsidRPr="00F71288">
        <w:t>зацию восточно</w:t>
      </w:r>
      <w:r>
        <w:t>й</w:t>
      </w:r>
      <w:r w:rsidRPr="00F71288">
        <w:t xml:space="preserve"> и западно</w:t>
      </w:r>
      <w:r>
        <w:t>й частей</w:t>
      </w:r>
      <w:r w:rsidRPr="00F71288">
        <w:t xml:space="preserve"> планир</w:t>
      </w:r>
      <w:r>
        <w:t>уемой территории</w:t>
      </w:r>
      <w:r w:rsidRPr="00F71288">
        <w:t>, запроектирован по ул. Магистральной с выходом через железнодорожную ветку на северо-западе к реке Оби.</w:t>
      </w:r>
    </w:p>
    <w:p w:rsidR="007F4DB9" w:rsidRPr="00F71288" w:rsidRDefault="007F4DB9" w:rsidP="0047026B">
      <w:pPr>
        <w:pStyle w:val="a8"/>
      </w:pPr>
      <w:r w:rsidRPr="00F71288">
        <w:t xml:space="preserve">В зоне подтопления индивидуальной жилой застройки в северо-западной части </w:t>
      </w:r>
      <w:r w:rsidRPr="00480005">
        <w:rPr>
          <w:color w:val="000000"/>
          <w:shd w:val="clear" w:color="auto" w:fill="FFFFFF"/>
        </w:rPr>
        <w:t>планируемой</w:t>
      </w:r>
      <w:r>
        <w:rPr>
          <w:color w:val="000000"/>
          <w:shd w:val="clear" w:color="auto" w:fill="FFFFFF"/>
        </w:rPr>
        <w:t xml:space="preserve"> территории</w:t>
      </w:r>
      <w:r w:rsidR="00A30E8C">
        <w:rPr>
          <w:color w:val="000000"/>
          <w:shd w:val="clear" w:color="auto" w:fill="FFFFFF"/>
        </w:rPr>
        <w:t xml:space="preserve"> </w:t>
      </w:r>
      <w:r w:rsidRPr="00F71288">
        <w:t>предусмотрено продолжение строительства сущ</w:t>
      </w:r>
      <w:r w:rsidRPr="00F71288">
        <w:t>е</w:t>
      </w:r>
      <w:r w:rsidRPr="00F71288">
        <w:t>ствующего коллектора ливневой канализации для отвода поверхностного стока из пониженного места.</w:t>
      </w:r>
    </w:p>
    <w:p w:rsidR="007F4DB9" w:rsidRPr="00F71288" w:rsidRDefault="007F4DB9" w:rsidP="0047026B">
      <w:pPr>
        <w:pStyle w:val="a8"/>
      </w:pPr>
      <w:r w:rsidRPr="00F71288">
        <w:t>Предусмотрена очистка в месте сброса поверхностного стока в реку Обь.</w:t>
      </w:r>
    </w:p>
    <w:p w:rsidR="007F4DB9" w:rsidRPr="00F71288" w:rsidRDefault="007F4DB9" w:rsidP="0047026B">
      <w:pPr>
        <w:pStyle w:val="a8"/>
      </w:pPr>
      <w:r w:rsidRPr="00F71288">
        <w:t>Перед сбросом поверхностный сток в распределительной камере разделяе</w:t>
      </w:r>
      <w:r w:rsidRPr="00F71288">
        <w:t>т</w:t>
      </w:r>
      <w:r w:rsidRPr="00F71288">
        <w:t xml:space="preserve">ся </w:t>
      </w:r>
      <w:proofErr w:type="gramStart"/>
      <w:r w:rsidRPr="00F71288">
        <w:t>на</w:t>
      </w:r>
      <w:proofErr w:type="gramEnd"/>
      <w:r w:rsidR="00A30E8C">
        <w:t xml:space="preserve"> </w:t>
      </w:r>
      <w:r w:rsidRPr="00F71288">
        <w:t>загрязненный и условно чистый. Загрязненная часть стока поступает на оч</w:t>
      </w:r>
      <w:r w:rsidRPr="00F71288">
        <w:t>и</w:t>
      </w:r>
      <w:r w:rsidRPr="00F71288">
        <w:t>стные сооружения, а остальная часть стока считается условно чистой и сбрасыв</w:t>
      </w:r>
      <w:r w:rsidRPr="00F71288">
        <w:t>а</w:t>
      </w:r>
      <w:r w:rsidRPr="00F71288">
        <w:t>ется в прилегающий водоем.</w:t>
      </w:r>
    </w:p>
    <w:p w:rsidR="007F4DB9" w:rsidRPr="00F71288" w:rsidRDefault="007F4DB9" w:rsidP="0047026B">
      <w:pPr>
        <w:pStyle w:val="a8"/>
      </w:pPr>
      <w:r w:rsidRPr="00F71288">
        <w:t>Сброс ливневого стока в реку Обь производится с помощью рассеивающих выпусков, длина которых принимается по расчету. Принятая конструкция рассе</w:t>
      </w:r>
      <w:r w:rsidRPr="00F71288">
        <w:t>и</w:t>
      </w:r>
      <w:r w:rsidRPr="00F71288">
        <w:t>вающих выпусков должна обеспечивать наиболее эффективное слияние дожд</w:t>
      </w:r>
      <w:r w:rsidRPr="00F71288">
        <w:t>е</w:t>
      </w:r>
      <w:r w:rsidRPr="00F71288">
        <w:t>вых вод с водой водоема. Расчет рассеивающих выпусков должен быть проведен на рабочих стадиях проектирования.</w:t>
      </w:r>
    </w:p>
    <w:p w:rsidR="007F4DB9" w:rsidRDefault="007F4DB9" w:rsidP="0047026B">
      <w:pPr>
        <w:pStyle w:val="a8"/>
      </w:pPr>
      <w:r w:rsidRPr="00F71288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F71288">
        <w:t>в</w:t>
      </w:r>
      <w:r w:rsidRPr="00F71288">
        <w:t>ляют собой придорожные канавы, расположенные по обе стороны проездов и с</w:t>
      </w:r>
      <w:r w:rsidRPr="00F71288">
        <w:t>о</w:t>
      </w:r>
      <w:r w:rsidRPr="00F71288">
        <w:t>бирающие поверхностный сток, отводящие его</w:t>
      </w:r>
      <w:r w:rsidR="00804D9F">
        <w:t xml:space="preserve"> в водоприемные колодцы и д</w:t>
      </w:r>
      <w:r w:rsidR="00804D9F">
        <w:t>а</w:t>
      </w:r>
      <w:r w:rsidR="00804D9F">
        <w:t>лее </w:t>
      </w:r>
      <w:r w:rsidRPr="00F71288">
        <w:t>− в закрытую водосточную сеть. В местах пересечения канав с автодорогами и полотном железной дороги устраиваются трубчатые переезды. Закрытые водост</w:t>
      </w:r>
      <w:r w:rsidRPr="00F71288">
        <w:t>о</w:t>
      </w:r>
      <w:r w:rsidRPr="00F71288">
        <w:t xml:space="preserve">ки предусмотрены из железобетонных труб. Диаметры трубопроводов приняты в соответствии с требованиями СП 32.13330.2012 «Канализация. Наружные сети и сооружения. Актуализированная редакция </w:t>
      </w:r>
      <w:proofErr w:type="spellStart"/>
      <w:r w:rsidRPr="00F71288">
        <w:t>СНиП</w:t>
      </w:r>
      <w:proofErr w:type="spellEnd"/>
      <w:r w:rsidRPr="00F71288">
        <w:t xml:space="preserve"> 2.04.03-85». На дальнейших ст</w:t>
      </w:r>
      <w:r w:rsidRPr="00F71288">
        <w:t>а</w:t>
      </w:r>
      <w:r w:rsidRPr="00F71288">
        <w:t>диях проектирования необходимо проверить путем детальных расчетов правил</w:t>
      </w:r>
      <w:r w:rsidRPr="00F71288">
        <w:t>ь</w:t>
      </w:r>
      <w:r w:rsidRPr="00F71288">
        <w:t>ность принятых сечений трубопроводов.</w:t>
      </w:r>
    </w:p>
    <w:p w:rsidR="007F4DB9" w:rsidRDefault="007F4DB9" w:rsidP="0047026B">
      <w:pPr>
        <w:pStyle w:val="a8"/>
      </w:pPr>
    </w:p>
    <w:p w:rsidR="007F4DB9" w:rsidRPr="00F71288" w:rsidRDefault="007F4DB9" w:rsidP="0047026B">
      <w:pPr>
        <w:pStyle w:val="a8"/>
        <w:ind w:firstLine="0"/>
        <w:jc w:val="center"/>
        <w:rPr>
          <w:b/>
        </w:rPr>
      </w:pPr>
      <w:r w:rsidRPr="00F71288">
        <w:rPr>
          <w:b/>
        </w:rPr>
        <w:t>5. Мероприятия по охране окружающей среды</w:t>
      </w: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5.1. Мероприятия по охране атмосферного воздуха</w:t>
      </w:r>
    </w:p>
    <w:p w:rsidR="007F4DB9" w:rsidRPr="00F71288" w:rsidRDefault="007F4DB9" w:rsidP="0047026B">
      <w:pPr>
        <w:ind w:firstLine="567"/>
        <w:jc w:val="center"/>
        <w:rPr>
          <w:szCs w:val="28"/>
        </w:rPr>
      </w:pPr>
    </w:p>
    <w:p w:rsidR="007F4DB9" w:rsidRPr="00F71288" w:rsidRDefault="007F4DB9" w:rsidP="0047026B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 xml:space="preserve">ну атмосферного воздуха: </w:t>
      </w:r>
    </w:p>
    <w:p w:rsidR="007F4DB9" w:rsidRPr="00F71288" w:rsidRDefault="007F4DB9" w:rsidP="0047026B">
      <w:pPr>
        <w:pStyle w:val="a8"/>
      </w:pPr>
      <w:r w:rsidRPr="00F71288">
        <w:t>перепрофилирование и поэтапный вынос части промышленных и комм</w:t>
      </w:r>
      <w:r w:rsidRPr="00F71288">
        <w:t>у</w:t>
      </w:r>
      <w:r w:rsidRPr="00F71288">
        <w:t>нально-складских предприятий на предприятия меньшего класса вредности;</w:t>
      </w:r>
    </w:p>
    <w:p w:rsidR="007F4DB9" w:rsidRPr="00F71288" w:rsidRDefault="007F4DB9" w:rsidP="0047026B">
      <w:pPr>
        <w:pStyle w:val="a8"/>
      </w:pPr>
      <w:r w:rsidRPr="00F71288">
        <w:t>золоулавливающие установки для защиты атмосферы от выбросов твердых частиц в котельных и на предприятиях;</w:t>
      </w:r>
    </w:p>
    <w:p w:rsidR="007F4DB9" w:rsidRPr="00F71288" w:rsidRDefault="007F4DB9" w:rsidP="0047026B">
      <w:pPr>
        <w:pStyle w:val="a8"/>
      </w:pPr>
      <w:r w:rsidRPr="00F71288">
        <w:t>строительство газовой котельной, которая существенно уменьшит влияние энергетической отрасли на окружающую среду;</w:t>
      </w:r>
    </w:p>
    <w:p w:rsidR="007F4DB9" w:rsidRPr="00F71288" w:rsidRDefault="007F4DB9" w:rsidP="0047026B">
      <w:pPr>
        <w:pStyle w:val="a8"/>
      </w:pPr>
      <w:r w:rsidRPr="00F71288">
        <w:t xml:space="preserve">максимально возможное сохранение и увеличение площади </w:t>
      </w:r>
      <w:r>
        <w:t>озелененных территорий</w:t>
      </w:r>
      <w:r w:rsidRPr="00F71288">
        <w:t xml:space="preserve"> общего пользования и </w:t>
      </w:r>
      <w:r>
        <w:t>ограниченного использования</w:t>
      </w:r>
      <w:r w:rsidRPr="00F71288">
        <w:t>, совершенств</w:t>
      </w:r>
      <w:r w:rsidRPr="00F71288">
        <w:t>о</w:t>
      </w:r>
      <w:r w:rsidRPr="00F71288">
        <w:t>вание благоустройства;</w:t>
      </w:r>
    </w:p>
    <w:p w:rsidR="007F4DB9" w:rsidRPr="00F71288" w:rsidRDefault="007F4DB9" w:rsidP="0047026B">
      <w:pPr>
        <w:pStyle w:val="a8"/>
      </w:pPr>
      <w:r w:rsidRPr="00F71288">
        <w:t>увеличение площади улично-дорожной сети, что позволит рассредоточить потоки транспорта;</w:t>
      </w:r>
    </w:p>
    <w:p w:rsidR="007F4DB9" w:rsidRPr="00F71288" w:rsidRDefault="007F4DB9" w:rsidP="0047026B">
      <w:pPr>
        <w:pStyle w:val="a8"/>
      </w:pPr>
      <w:r w:rsidRPr="00F71288">
        <w:t>дальнейшее строительство транспортных развязок в разных уровнях на п</w:t>
      </w:r>
      <w:r w:rsidRPr="00F71288">
        <w:t>е</w:t>
      </w:r>
      <w:r w:rsidRPr="00F71288">
        <w:t>ресечении магистральных улиц;</w:t>
      </w:r>
    </w:p>
    <w:p w:rsidR="007F4DB9" w:rsidRPr="00F71288" w:rsidRDefault="007F4DB9" w:rsidP="0047026B">
      <w:pPr>
        <w:pStyle w:val="a8"/>
      </w:pPr>
      <w:r w:rsidRPr="00F71288">
        <w:t xml:space="preserve">осуществление транзитного и грузового движения автотранспорта по </w:t>
      </w:r>
      <w:r>
        <w:t>маг</w:t>
      </w:r>
      <w:r>
        <w:t>и</w:t>
      </w:r>
      <w:r>
        <w:t>стральным</w:t>
      </w:r>
      <w:r w:rsidRPr="00F71288">
        <w:t xml:space="preserve"> дорогам, трассированным по периферии </w:t>
      </w:r>
      <w:r w:rsidRPr="00480005">
        <w:rPr>
          <w:color w:val="000000"/>
          <w:shd w:val="clear" w:color="auto" w:fill="FFFFFF"/>
        </w:rPr>
        <w:t>планируемой</w:t>
      </w:r>
      <w:r>
        <w:rPr>
          <w:color w:val="000000"/>
          <w:shd w:val="clear" w:color="auto" w:fill="FFFFFF"/>
        </w:rPr>
        <w:t xml:space="preserve"> территории</w:t>
      </w:r>
      <w:r w:rsidRPr="00F71288">
        <w:t>;</w:t>
      </w:r>
    </w:p>
    <w:p w:rsidR="007F4DB9" w:rsidRPr="00F71288" w:rsidRDefault="007F4DB9" w:rsidP="0047026B">
      <w:pPr>
        <w:pStyle w:val="a8"/>
      </w:pPr>
      <w:r w:rsidRPr="00F71288">
        <w:t xml:space="preserve">ограничение местного грузового движения внутри жилых зон по </w:t>
      </w:r>
      <w:r>
        <w:t>улицам и дорогам местного значения</w:t>
      </w:r>
      <w:r w:rsidRPr="00F71288">
        <w:t>;</w:t>
      </w:r>
    </w:p>
    <w:p w:rsidR="007F4DB9" w:rsidRPr="00F71288" w:rsidRDefault="007F4DB9" w:rsidP="0047026B">
      <w:pPr>
        <w:pStyle w:val="a8"/>
      </w:pPr>
      <w:r w:rsidRPr="00F71288">
        <w:t>предложения по развитию схемы движения маршрутов городского пасс</w:t>
      </w:r>
      <w:r w:rsidRPr="00F71288">
        <w:t>а</w:t>
      </w:r>
      <w:r w:rsidRPr="00F71288">
        <w:t>жирского автотранспорта;</w:t>
      </w:r>
    </w:p>
    <w:p w:rsidR="007F4DB9" w:rsidRPr="00F71288" w:rsidRDefault="007F4DB9" w:rsidP="0047026B">
      <w:pPr>
        <w:pStyle w:val="a8"/>
      </w:pPr>
      <w:r w:rsidRPr="00F71288">
        <w:t xml:space="preserve">строительство </w:t>
      </w:r>
      <w:proofErr w:type="spellStart"/>
      <w:r w:rsidRPr="00F71288">
        <w:t>бессветофорных</w:t>
      </w:r>
      <w:proofErr w:type="spellEnd"/>
      <w:r w:rsidRPr="00F71288">
        <w:t xml:space="preserve"> пешеходных переходов;</w:t>
      </w:r>
    </w:p>
    <w:p w:rsidR="007F4DB9" w:rsidRPr="00F71288" w:rsidRDefault="007F4DB9" w:rsidP="0047026B">
      <w:pPr>
        <w:pStyle w:val="a8"/>
      </w:pPr>
      <w:r w:rsidRPr="00F71288">
        <w:t>дальнейшее строительство закрытых автостоянок для постоянного и вр</w:t>
      </w:r>
      <w:r w:rsidRPr="00F71288">
        <w:t>е</w:t>
      </w:r>
      <w:r w:rsidRPr="00F71288">
        <w:t>менного хранения автомобилей;</w:t>
      </w:r>
    </w:p>
    <w:p w:rsidR="007F4DB9" w:rsidRPr="00F71288" w:rsidRDefault="007F4DB9" w:rsidP="0047026B">
      <w:pPr>
        <w:pStyle w:val="a8"/>
      </w:pPr>
      <w:r w:rsidRPr="00F71288">
        <w:t>дальнейший перевод муниципального автотранспорта на сжатый приро</w:t>
      </w:r>
      <w:r w:rsidRPr="00F71288">
        <w:t>д</w:t>
      </w:r>
      <w:r w:rsidRPr="00F71288">
        <w:t>ный газ;</w:t>
      </w:r>
    </w:p>
    <w:p w:rsidR="007F4DB9" w:rsidRPr="00F71288" w:rsidRDefault="007F4DB9" w:rsidP="0047026B">
      <w:pPr>
        <w:pStyle w:val="a8"/>
      </w:pPr>
      <w:r w:rsidRPr="00F71288">
        <w:t xml:space="preserve">осуществление постоянного </w:t>
      </w:r>
      <w:proofErr w:type="gramStart"/>
      <w:r w:rsidRPr="00F71288">
        <w:t>контроля за</w:t>
      </w:r>
      <w:proofErr w:type="gramEnd"/>
      <w:r w:rsidRPr="00F71288">
        <w:t xml:space="preserve"> качеством моторного топлива.</w:t>
      </w:r>
    </w:p>
    <w:p w:rsidR="007F4DB9" w:rsidRPr="00F71288" w:rsidRDefault="007F4DB9" w:rsidP="0047026B">
      <w:pPr>
        <w:ind w:firstLine="567"/>
        <w:rPr>
          <w:szCs w:val="28"/>
        </w:rPr>
      </w:pPr>
    </w:p>
    <w:p w:rsidR="007F4DB9" w:rsidRPr="00F71288" w:rsidRDefault="007F4DB9" w:rsidP="0047026B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5.2. Мероприятия по охране водной среды</w:t>
      </w:r>
    </w:p>
    <w:p w:rsidR="007F4DB9" w:rsidRPr="00F71288" w:rsidRDefault="007F4DB9" w:rsidP="0047026B">
      <w:pPr>
        <w:pStyle w:val="a8"/>
        <w:ind w:firstLine="567"/>
      </w:pPr>
    </w:p>
    <w:p w:rsidR="007F4DB9" w:rsidRPr="00F71288" w:rsidRDefault="007F4DB9" w:rsidP="0047026B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>ну поверхностных и подземных вод:</w:t>
      </w:r>
    </w:p>
    <w:p w:rsidR="007F4DB9" w:rsidRPr="00F71288" w:rsidRDefault="007F4DB9" w:rsidP="0047026B">
      <w:pPr>
        <w:pStyle w:val="a8"/>
      </w:pPr>
      <w:r w:rsidRPr="00F71288">
        <w:t>дальнейшее развитие централизованной системы хозяйственно-бытовой к</w:t>
      </w:r>
      <w:r w:rsidRPr="00F71288">
        <w:t>а</w:t>
      </w:r>
      <w:r w:rsidRPr="00F71288">
        <w:t>нализации с подачей стоков на городские очистные сооружения;</w:t>
      </w:r>
    </w:p>
    <w:p w:rsidR="007F4DB9" w:rsidRPr="00F71288" w:rsidRDefault="007F4DB9" w:rsidP="0047026B">
      <w:pPr>
        <w:pStyle w:val="a8"/>
      </w:pPr>
      <w:r w:rsidRPr="00F71288">
        <w:t>капитальный ремонт и реконструкция физически изношенных магистрал</w:t>
      </w:r>
      <w:r w:rsidRPr="00F71288">
        <w:t>ь</w:t>
      </w:r>
      <w:r w:rsidRPr="00F71288">
        <w:t>ных и разводящих сетей канализации;</w:t>
      </w:r>
    </w:p>
    <w:p w:rsidR="007F4DB9" w:rsidRPr="00F71288" w:rsidRDefault="007F4DB9" w:rsidP="0047026B">
      <w:pPr>
        <w:pStyle w:val="a8"/>
      </w:pPr>
      <w:r w:rsidRPr="00F71288">
        <w:t>очистка производственных стоков на локальных очистных сооружениях п</w:t>
      </w:r>
      <w:r w:rsidRPr="00F71288">
        <w:t>е</w:t>
      </w:r>
      <w:r w:rsidRPr="00F71288">
        <w:t>ред сбросом их в городскую систему канализации;</w:t>
      </w:r>
    </w:p>
    <w:p w:rsidR="007F4DB9" w:rsidRPr="00F71288" w:rsidRDefault="007F4DB9" w:rsidP="0047026B">
      <w:pPr>
        <w:pStyle w:val="a8"/>
      </w:pPr>
      <w:r w:rsidRPr="00F71288">
        <w:t>дальнейшее развитие ливневой и дренажной сети с последующей очисткой ливневых и поливомоечных вод на очистных сооружениях перед сбросом в вод</w:t>
      </w:r>
      <w:r w:rsidRPr="00F71288">
        <w:t>о</w:t>
      </w:r>
      <w:r w:rsidRPr="00F71288">
        <w:t>емы;</w:t>
      </w:r>
    </w:p>
    <w:p w:rsidR="007F4DB9" w:rsidRPr="00F71288" w:rsidRDefault="007F4DB9" w:rsidP="0047026B">
      <w:pPr>
        <w:pStyle w:val="a8"/>
      </w:pPr>
      <w:r w:rsidRPr="00F71288">
        <w:t>дальнейшее совершенствование системы благоустройства и озеленения;</w:t>
      </w:r>
    </w:p>
    <w:p w:rsidR="007F4DB9" w:rsidRPr="00F71288" w:rsidRDefault="007F4DB9" w:rsidP="0047026B">
      <w:pPr>
        <w:pStyle w:val="a8"/>
        <w:rPr>
          <w:bCs/>
        </w:rPr>
      </w:pPr>
      <w:r w:rsidRPr="00F71288">
        <w:t xml:space="preserve">организация </w:t>
      </w:r>
      <w:proofErr w:type="spellStart"/>
      <w:r w:rsidRPr="00F71288">
        <w:t>водоохранной</w:t>
      </w:r>
      <w:proofErr w:type="spellEnd"/>
      <w:r w:rsidRPr="00F71288">
        <w:t xml:space="preserve"> зоны вокруг озер.</w:t>
      </w:r>
    </w:p>
    <w:p w:rsidR="007F4DB9" w:rsidRPr="00F71288" w:rsidRDefault="007F4DB9" w:rsidP="0047026B">
      <w:pPr>
        <w:pStyle w:val="a8"/>
        <w:ind w:firstLine="567"/>
        <w:rPr>
          <w:bCs/>
        </w:rPr>
      </w:pPr>
    </w:p>
    <w:p w:rsidR="007F4DB9" w:rsidRPr="00F71288" w:rsidRDefault="007F4DB9" w:rsidP="0047026B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5.3. Мероприятия по охране почв от загрязнения отходами</w:t>
      </w:r>
    </w:p>
    <w:p w:rsidR="007F4DB9" w:rsidRPr="00F71288" w:rsidRDefault="007F4DB9" w:rsidP="0047026B">
      <w:pPr>
        <w:ind w:firstLine="567"/>
        <w:rPr>
          <w:szCs w:val="28"/>
        </w:rPr>
      </w:pPr>
    </w:p>
    <w:p w:rsidR="007F4DB9" w:rsidRPr="00F71288" w:rsidRDefault="007F4DB9" w:rsidP="0047026B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>ну почв от загрязнения:</w:t>
      </w:r>
    </w:p>
    <w:p w:rsidR="007F4DB9" w:rsidRPr="00F71288" w:rsidRDefault="007F4DB9" w:rsidP="0047026B">
      <w:pPr>
        <w:pStyle w:val="a8"/>
      </w:pPr>
      <w:r w:rsidRPr="00F71288">
        <w:t>совершенствование системы санитарной очистки, включающей сбор и уд</w:t>
      </w:r>
      <w:r w:rsidRPr="00F71288">
        <w:t>а</w:t>
      </w:r>
      <w:r w:rsidRPr="00F71288">
        <w:t>ление</w:t>
      </w:r>
      <w:r w:rsidR="00804D9F">
        <w:t xml:space="preserve"> </w:t>
      </w:r>
      <w:r w:rsidR="0086358D">
        <w:t xml:space="preserve">твердых бытовых отходов (далее </w:t>
      </w:r>
      <w:r w:rsidR="00804D9F">
        <w:t xml:space="preserve">- </w:t>
      </w:r>
      <w:r w:rsidRPr="00F71288">
        <w:t>ТБО</w:t>
      </w:r>
      <w:r>
        <w:t>)</w:t>
      </w:r>
      <w:r w:rsidRPr="00F71288">
        <w:t>, производственных отходов, отх</w:t>
      </w:r>
      <w:r w:rsidRPr="00F71288">
        <w:t>о</w:t>
      </w:r>
      <w:r w:rsidRPr="00F71288">
        <w:t>дов от уборки улиц, площадей и дворов с вывозом ТБО и мусора на усовершенс</w:t>
      </w:r>
      <w:r w:rsidRPr="00F71288">
        <w:t>т</w:t>
      </w:r>
      <w:r w:rsidRPr="00F71288">
        <w:t>вованные полигоны или мусороперерабатывающие заводы;</w:t>
      </w:r>
    </w:p>
    <w:p w:rsidR="007F4DB9" w:rsidRPr="00F71288" w:rsidRDefault="007F4DB9" w:rsidP="0047026B">
      <w:pPr>
        <w:pStyle w:val="a8"/>
      </w:pPr>
      <w:r w:rsidRPr="00F71288">
        <w:t xml:space="preserve">решение вопросов </w:t>
      </w:r>
      <w:proofErr w:type="spellStart"/>
      <w:r w:rsidRPr="00F71288">
        <w:t>мусоросортировки</w:t>
      </w:r>
      <w:proofErr w:type="spellEnd"/>
      <w:r w:rsidRPr="00F71288">
        <w:t xml:space="preserve"> и вовлечения в хозяйственный оборот вторичного сырья;</w:t>
      </w:r>
    </w:p>
    <w:p w:rsidR="007F4DB9" w:rsidRPr="00F71288" w:rsidRDefault="007F4DB9" w:rsidP="0047026B">
      <w:pPr>
        <w:pStyle w:val="a8"/>
      </w:pPr>
      <w:r w:rsidRPr="00F71288">
        <w:t>дальнейшее развитие централизованной системы хозяйственно-бытовой, производственной и ливневой канализации;</w:t>
      </w:r>
    </w:p>
    <w:p w:rsidR="007F4DB9" w:rsidRPr="00F71288" w:rsidRDefault="007F4DB9" w:rsidP="0047026B">
      <w:pPr>
        <w:pStyle w:val="a8"/>
      </w:pPr>
      <w:r w:rsidRPr="00F71288">
        <w:t>дальнейшее совершенствование системы благоустройства и озеленения з</w:t>
      </w:r>
      <w:r w:rsidRPr="00F71288">
        <w:t>а</w:t>
      </w:r>
      <w:r w:rsidRPr="00F71288">
        <w:t>строенных территорий.</w:t>
      </w:r>
    </w:p>
    <w:p w:rsidR="007F4DB9" w:rsidRDefault="007F4DB9" w:rsidP="0047026B">
      <w:pPr>
        <w:pStyle w:val="a8"/>
      </w:pPr>
      <w:r w:rsidRPr="00F71288">
        <w:t>Основные технико-экономические показатели проекта планировки пре</w:t>
      </w:r>
      <w:r w:rsidRPr="00F71288">
        <w:t>д</w:t>
      </w:r>
      <w:r w:rsidRPr="00F71288">
        <w:t>ставлены в таблице</w:t>
      </w:r>
      <w:r>
        <w:t xml:space="preserve"> 1</w:t>
      </w:r>
      <w:r w:rsidRPr="00F71288">
        <w:t>.</w:t>
      </w:r>
    </w:p>
    <w:p w:rsidR="007F4DB9" w:rsidRDefault="007F4DB9" w:rsidP="0047026B">
      <w:pPr>
        <w:pStyle w:val="a8"/>
        <w:ind w:firstLine="567"/>
      </w:pPr>
    </w:p>
    <w:p w:rsidR="006045AE" w:rsidRDefault="007F4DB9" w:rsidP="0047026B">
      <w:pPr>
        <w:pStyle w:val="a8"/>
        <w:ind w:firstLine="0"/>
        <w:jc w:val="center"/>
        <w:rPr>
          <w:b/>
        </w:rPr>
      </w:pPr>
      <w:r w:rsidRPr="00F71288">
        <w:rPr>
          <w:b/>
        </w:rPr>
        <w:t xml:space="preserve">6. Мероприятия по обеспечению доступа инвалидов и </w:t>
      </w:r>
      <w:proofErr w:type="spellStart"/>
      <w:r w:rsidRPr="00F71288">
        <w:rPr>
          <w:b/>
        </w:rPr>
        <w:t>маломобильных</w:t>
      </w:r>
      <w:proofErr w:type="spellEnd"/>
      <w:r w:rsidRPr="00F71288">
        <w:rPr>
          <w:b/>
        </w:rPr>
        <w:t xml:space="preserve"> </w:t>
      </w:r>
    </w:p>
    <w:p w:rsidR="007F4DB9" w:rsidRPr="00F71288" w:rsidRDefault="007F4DB9" w:rsidP="0047026B">
      <w:pPr>
        <w:pStyle w:val="a8"/>
        <w:ind w:firstLine="0"/>
        <w:jc w:val="center"/>
        <w:rPr>
          <w:b/>
        </w:rPr>
      </w:pPr>
      <w:r w:rsidRPr="00F71288">
        <w:rPr>
          <w:b/>
        </w:rPr>
        <w:t>групп населения</w:t>
      </w:r>
    </w:p>
    <w:p w:rsidR="007F4DB9" w:rsidRPr="00F71288" w:rsidRDefault="007F4DB9" w:rsidP="0047026B">
      <w:pPr>
        <w:tabs>
          <w:tab w:val="left" w:pos="426"/>
        </w:tabs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</w:t>
      </w:r>
      <w:r>
        <w:rPr>
          <w:szCs w:val="28"/>
        </w:rPr>
        <w:t>на территориях</w:t>
      </w:r>
      <w:r w:rsidRPr="00F71288">
        <w:rPr>
          <w:szCs w:val="28"/>
        </w:rPr>
        <w:t xml:space="preserve"> разли</w:t>
      </w:r>
      <w:r w:rsidRPr="00F71288">
        <w:rPr>
          <w:szCs w:val="28"/>
        </w:rPr>
        <w:t>ч</w:t>
      </w:r>
      <w:r w:rsidRPr="00F71288">
        <w:rPr>
          <w:szCs w:val="28"/>
        </w:rPr>
        <w:t>ного функциональн</w:t>
      </w:r>
      <w:r>
        <w:rPr>
          <w:szCs w:val="28"/>
        </w:rPr>
        <w:t>ого назначения,</w:t>
      </w:r>
      <w:r w:rsidRPr="00F71288">
        <w:rPr>
          <w:szCs w:val="28"/>
        </w:rPr>
        <w:t xml:space="preserve"> а также в местах пользования транспортным</w:t>
      </w:r>
      <w:r>
        <w:rPr>
          <w:szCs w:val="28"/>
        </w:rPr>
        <w:t xml:space="preserve">и коммуникациями, сооружениями, </w:t>
      </w:r>
      <w:r w:rsidRPr="00F71288">
        <w:rPr>
          <w:szCs w:val="28"/>
        </w:rPr>
        <w:t>пешеходными путями. Улично-дорожная сеть запроектирована с уч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том прокладки пешеходных маршрутов для инвалидов и </w:t>
      </w:r>
      <w:proofErr w:type="spellStart"/>
      <w:r w:rsidRPr="00F71288">
        <w:rPr>
          <w:szCs w:val="28"/>
        </w:rPr>
        <w:t>маломобильных</w:t>
      </w:r>
      <w:proofErr w:type="spellEnd"/>
      <w:r w:rsidRPr="00F71288">
        <w:rPr>
          <w:szCs w:val="28"/>
        </w:rPr>
        <w:t xml:space="preserve"> групп населения с устройством доступных им подходов к пл</w:t>
      </w:r>
      <w:r w:rsidRPr="00F71288">
        <w:rPr>
          <w:szCs w:val="28"/>
        </w:rPr>
        <w:t>о</w:t>
      </w:r>
      <w:r w:rsidRPr="00F71288">
        <w:rPr>
          <w:szCs w:val="28"/>
        </w:rPr>
        <w:t>щадкам и местам посадки в общественный транспорт.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Пешеходные пути к объектам повседневного обслуживания инвалидов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проектированы без пересечений в одном уровне с </w:t>
      </w:r>
      <w:r>
        <w:rPr>
          <w:szCs w:val="28"/>
        </w:rPr>
        <w:t>магистральными улицами и д</w:t>
      </w:r>
      <w:r>
        <w:rPr>
          <w:szCs w:val="28"/>
        </w:rPr>
        <w:t>о</w:t>
      </w:r>
      <w:r>
        <w:rPr>
          <w:szCs w:val="28"/>
        </w:rPr>
        <w:t>рогами.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Предприятия общественного питания предполагается размещать в пределах укрупн</w:t>
      </w:r>
      <w:r w:rsidR="00F10EC4">
        <w:rPr>
          <w:szCs w:val="28"/>
        </w:rPr>
        <w:t>е</w:t>
      </w:r>
      <w:r w:rsidRPr="00F71288">
        <w:rPr>
          <w:szCs w:val="28"/>
        </w:rPr>
        <w:t>нных жилых кварталов. Продовольственные магазины, предприятия б</w:t>
      </w:r>
      <w:r w:rsidRPr="00F71288">
        <w:rPr>
          <w:szCs w:val="28"/>
        </w:rPr>
        <w:t>ы</w:t>
      </w:r>
      <w:r w:rsidRPr="00F71288">
        <w:rPr>
          <w:szCs w:val="28"/>
        </w:rPr>
        <w:t>тового обслуживания  предполагается размещать на периферии укрупн</w:t>
      </w:r>
      <w:r w:rsidR="00F10EC4">
        <w:rPr>
          <w:szCs w:val="28"/>
        </w:rPr>
        <w:t>е</w:t>
      </w:r>
      <w:r w:rsidRPr="00F71288">
        <w:rPr>
          <w:szCs w:val="28"/>
        </w:rPr>
        <w:t>нных ж</w:t>
      </w:r>
      <w:r w:rsidRPr="00F71288">
        <w:rPr>
          <w:szCs w:val="28"/>
        </w:rPr>
        <w:t>и</w:t>
      </w:r>
      <w:r w:rsidRPr="00F71288">
        <w:rPr>
          <w:szCs w:val="28"/>
        </w:rPr>
        <w:t>лых кварталов, прилегающей к магистральным улицам, на первых этажах общ</w:t>
      </w:r>
      <w:r w:rsidRPr="00F71288">
        <w:rPr>
          <w:szCs w:val="28"/>
        </w:rPr>
        <w:t>е</w:t>
      </w:r>
      <w:r w:rsidRPr="00F71288">
        <w:rPr>
          <w:szCs w:val="28"/>
        </w:rPr>
        <w:t>ственных зданий. При этом размеры укрупн</w:t>
      </w:r>
      <w:r w:rsidR="00F10EC4">
        <w:rPr>
          <w:szCs w:val="28"/>
        </w:rPr>
        <w:t>е</w:t>
      </w:r>
      <w:r w:rsidRPr="00F71288">
        <w:rPr>
          <w:szCs w:val="28"/>
        </w:rPr>
        <w:t>нных кварталов запроектированы так, что из большинства домов жилищного фонда квартала обеспечивается до</w:t>
      </w:r>
      <w:r w:rsidRPr="00F71288">
        <w:rPr>
          <w:szCs w:val="28"/>
        </w:rPr>
        <w:t>с</w:t>
      </w:r>
      <w:r w:rsidRPr="00F71288">
        <w:rPr>
          <w:szCs w:val="28"/>
        </w:rPr>
        <w:t>тупность объектов повседневного обслуживания в радиусе 300 м, а там, где рад</w:t>
      </w:r>
      <w:r w:rsidRPr="00F71288">
        <w:rPr>
          <w:szCs w:val="28"/>
        </w:rPr>
        <w:t>и</w:t>
      </w:r>
      <w:r w:rsidRPr="00F71288">
        <w:rPr>
          <w:szCs w:val="28"/>
        </w:rPr>
        <w:t>ус обслуживания более 300 м, организованы удобные для инвалидов пути движ</w:t>
      </w:r>
      <w:r w:rsidRPr="00F71288">
        <w:rPr>
          <w:szCs w:val="28"/>
        </w:rPr>
        <w:t>е</w:t>
      </w:r>
      <w:r w:rsidRPr="00F71288">
        <w:rPr>
          <w:szCs w:val="28"/>
        </w:rPr>
        <w:t>ния до этих объектов.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Вертикальная планировка территории разработана с уч</w:t>
      </w:r>
      <w:r w:rsidR="00F10EC4">
        <w:rPr>
          <w:szCs w:val="28"/>
        </w:rPr>
        <w:t>е</w:t>
      </w:r>
      <w:r w:rsidRPr="00F71288">
        <w:rPr>
          <w:szCs w:val="28"/>
        </w:rPr>
        <w:t>том возможности перемещения инвалидов по пешеходным путям, проложенным вдоль магистрал</w:t>
      </w:r>
      <w:r w:rsidRPr="00F71288">
        <w:rPr>
          <w:szCs w:val="28"/>
        </w:rPr>
        <w:t>ь</w:t>
      </w:r>
      <w:r w:rsidRPr="00F71288">
        <w:rPr>
          <w:szCs w:val="28"/>
        </w:rPr>
        <w:t>ных улиц</w:t>
      </w:r>
      <w:r w:rsidR="0018281B">
        <w:rPr>
          <w:szCs w:val="28"/>
        </w:rPr>
        <w:t xml:space="preserve"> </w:t>
      </w:r>
      <w:r>
        <w:rPr>
          <w:szCs w:val="28"/>
        </w:rPr>
        <w:t>и улиц в жилой застройке</w:t>
      </w:r>
      <w:r w:rsidRPr="00F71288">
        <w:rPr>
          <w:szCs w:val="28"/>
        </w:rPr>
        <w:t>, с уклоном, не превышающим 5</w:t>
      </w:r>
      <w:r w:rsidR="0086358D">
        <w:rPr>
          <w:szCs w:val="28"/>
        </w:rPr>
        <w:t xml:space="preserve"> </w:t>
      </w:r>
      <w:r w:rsidRPr="00F71288">
        <w:rPr>
          <w:szCs w:val="28"/>
        </w:rPr>
        <w:t>% ко всем значимым объектам обслуживания, местам приложения труда, остановкам общ</w:t>
      </w:r>
      <w:r w:rsidRPr="00F71288">
        <w:rPr>
          <w:szCs w:val="28"/>
        </w:rPr>
        <w:t>е</w:t>
      </w:r>
      <w:r w:rsidRPr="00F71288">
        <w:rPr>
          <w:szCs w:val="28"/>
        </w:rPr>
        <w:t>ственного транспорта, зонам отдыха. Пешеходные маршруты на внутриквартал</w:t>
      </w:r>
      <w:r w:rsidRPr="00F71288">
        <w:rPr>
          <w:szCs w:val="28"/>
        </w:rPr>
        <w:t>ь</w:t>
      </w:r>
      <w:r w:rsidRPr="00F71288">
        <w:rPr>
          <w:szCs w:val="28"/>
        </w:rPr>
        <w:t>ных территориях, соединяющие между собою наиболее важные объекты, совм</w:t>
      </w:r>
      <w:r w:rsidRPr="00F71288">
        <w:rPr>
          <w:szCs w:val="28"/>
        </w:rPr>
        <w:t>е</w:t>
      </w:r>
      <w:r w:rsidRPr="00F71288">
        <w:rPr>
          <w:szCs w:val="28"/>
        </w:rPr>
        <w:t>щ</w:t>
      </w:r>
      <w:r w:rsidR="00F10EC4">
        <w:rPr>
          <w:szCs w:val="28"/>
        </w:rPr>
        <w:t>е</w:t>
      </w:r>
      <w:r w:rsidRPr="00F71288">
        <w:rPr>
          <w:szCs w:val="28"/>
        </w:rPr>
        <w:t>нные с линейными элементами озеленения, также запроектированы с уклон</w:t>
      </w:r>
      <w:r w:rsidRPr="00F71288">
        <w:rPr>
          <w:szCs w:val="28"/>
        </w:rPr>
        <w:t>а</w:t>
      </w:r>
      <w:r w:rsidRPr="00F71288">
        <w:rPr>
          <w:szCs w:val="28"/>
        </w:rPr>
        <w:t>ми, не превышающими 5</w:t>
      </w:r>
      <w:r w:rsidR="0086358D">
        <w:rPr>
          <w:szCs w:val="28"/>
        </w:rPr>
        <w:t xml:space="preserve"> </w:t>
      </w:r>
      <w:r w:rsidRPr="00F71288">
        <w:rPr>
          <w:szCs w:val="28"/>
        </w:rPr>
        <w:t>%.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Места наиболее вероятного приложения труда, образова</w:t>
      </w:r>
      <w:r>
        <w:rPr>
          <w:szCs w:val="28"/>
        </w:rPr>
        <w:t>тельные организ</w:t>
      </w:r>
      <w:r>
        <w:rPr>
          <w:szCs w:val="28"/>
        </w:rPr>
        <w:t>а</w:t>
      </w:r>
      <w:r>
        <w:rPr>
          <w:szCs w:val="28"/>
        </w:rPr>
        <w:t>ции</w:t>
      </w:r>
      <w:r w:rsidRPr="00F71288">
        <w:rPr>
          <w:szCs w:val="28"/>
        </w:rPr>
        <w:t>,</w:t>
      </w:r>
      <w:r>
        <w:rPr>
          <w:szCs w:val="28"/>
        </w:rPr>
        <w:t xml:space="preserve"> объекты обслуживания населения</w:t>
      </w:r>
      <w:r w:rsidRPr="00F71288">
        <w:rPr>
          <w:szCs w:val="28"/>
        </w:rPr>
        <w:t xml:space="preserve">, офисы </w:t>
      </w:r>
      <w:r w:rsidRPr="00F71288">
        <w:rPr>
          <w:szCs w:val="28"/>
          <w:lang w:val="en-US"/>
        </w:rPr>
        <w:t>IT</w:t>
      </w:r>
      <w:r>
        <w:rPr>
          <w:szCs w:val="28"/>
        </w:rPr>
        <w:t>-</w:t>
      </w:r>
      <w:r w:rsidRPr="00F71288">
        <w:rPr>
          <w:szCs w:val="28"/>
        </w:rPr>
        <w:t>компаний, запроектированы в центре территории, на периферии жилых кварталов, в непосредственной близости от остановок общественного транспорта.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>Транспортно-пересадочные узлы запроектированы с уч</w:t>
      </w:r>
      <w:r w:rsidR="00F10EC4">
        <w:rPr>
          <w:szCs w:val="28"/>
        </w:rPr>
        <w:t>е</w:t>
      </w:r>
      <w:r w:rsidRPr="00F71288">
        <w:rPr>
          <w:szCs w:val="28"/>
        </w:rPr>
        <w:t>том размещения о</w:t>
      </w:r>
      <w:r w:rsidRPr="00F71288">
        <w:rPr>
          <w:szCs w:val="28"/>
        </w:rPr>
        <w:t>с</w:t>
      </w:r>
      <w:r w:rsidRPr="00F71288">
        <w:rPr>
          <w:szCs w:val="28"/>
        </w:rPr>
        <w:t>тановок различных видов общественного транспорта и входов в перехватыва</w:t>
      </w:r>
      <w:r w:rsidRPr="00F71288">
        <w:rPr>
          <w:szCs w:val="28"/>
        </w:rPr>
        <w:t>ю</w:t>
      </w:r>
      <w:r w:rsidRPr="00F71288">
        <w:rPr>
          <w:szCs w:val="28"/>
        </w:rPr>
        <w:t>щие стоянки в радиусе 200 м.</w:t>
      </w: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Перемещение по планируемой территории, в основном, </w:t>
      </w:r>
      <w:proofErr w:type="spellStart"/>
      <w:r w:rsidRPr="00F71288">
        <w:rPr>
          <w:szCs w:val="28"/>
        </w:rPr>
        <w:t>безбарьерное</w:t>
      </w:r>
      <w:proofErr w:type="spellEnd"/>
      <w:r w:rsidRPr="00F71288">
        <w:rPr>
          <w:szCs w:val="28"/>
        </w:rPr>
        <w:t>. Кр</w:t>
      </w:r>
      <w:r w:rsidRPr="00F71288">
        <w:rPr>
          <w:szCs w:val="28"/>
        </w:rPr>
        <w:t>о</w:t>
      </w:r>
      <w:r w:rsidRPr="00F71288">
        <w:rPr>
          <w:szCs w:val="28"/>
        </w:rPr>
        <w:t>ме того, предполагается устройство поверхностей основных пешеходных путей с использованием средств тактильной и цветовой ориентации.</w:t>
      </w:r>
    </w:p>
    <w:p w:rsidR="007F4DB9" w:rsidRPr="00F71288" w:rsidRDefault="007F4DB9" w:rsidP="0047026B">
      <w:pPr>
        <w:rPr>
          <w:b/>
          <w:szCs w:val="28"/>
        </w:rPr>
      </w:pPr>
      <w:r w:rsidRPr="00F71288">
        <w:rPr>
          <w:szCs w:val="28"/>
        </w:rPr>
        <w:t>На территориях, предназначенных для постоянного и временного хранения транспортных средств, проектом</w:t>
      </w:r>
      <w:r>
        <w:rPr>
          <w:szCs w:val="28"/>
        </w:rPr>
        <w:t xml:space="preserve"> планировки</w:t>
      </w:r>
      <w:r w:rsidRPr="00F71288">
        <w:rPr>
          <w:szCs w:val="28"/>
        </w:rPr>
        <w:t xml:space="preserve"> предусмотрено выделение мест хр</w:t>
      </w:r>
      <w:r w:rsidRPr="00F71288">
        <w:rPr>
          <w:szCs w:val="28"/>
        </w:rPr>
        <w:t>а</w:t>
      </w:r>
      <w:r w:rsidRPr="00F71288">
        <w:rPr>
          <w:szCs w:val="28"/>
        </w:rPr>
        <w:t>нения транспортных средств, управляемых инвалидами, что учтено при опред</w:t>
      </w:r>
      <w:r w:rsidRPr="00F71288">
        <w:rPr>
          <w:szCs w:val="28"/>
        </w:rPr>
        <w:t>е</w:t>
      </w:r>
      <w:r w:rsidRPr="00F71288">
        <w:rPr>
          <w:szCs w:val="28"/>
        </w:rPr>
        <w:t>лении площади этих территорий.</w:t>
      </w:r>
    </w:p>
    <w:p w:rsidR="007F4DB9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7. Основные технико-экономические показатели</w:t>
      </w:r>
    </w:p>
    <w:p w:rsidR="007F4DB9" w:rsidRPr="00F71288" w:rsidRDefault="007F4DB9" w:rsidP="0047026B">
      <w:pPr>
        <w:ind w:firstLine="567"/>
        <w:jc w:val="center"/>
        <w:rPr>
          <w:b/>
          <w:szCs w:val="28"/>
        </w:rPr>
      </w:pPr>
    </w:p>
    <w:p w:rsidR="007F4DB9" w:rsidRPr="00F71288" w:rsidRDefault="007F4DB9" w:rsidP="0047026B">
      <w:pPr>
        <w:rPr>
          <w:szCs w:val="28"/>
        </w:rPr>
      </w:pPr>
      <w:r w:rsidRPr="00F71288">
        <w:rPr>
          <w:szCs w:val="28"/>
        </w:rPr>
        <w:t xml:space="preserve">Основные технико-экономические показатели использования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="004A0F6B">
        <w:rPr>
          <w:color w:val="000000"/>
          <w:szCs w:val="28"/>
          <w:shd w:val="clear" w:color="auto" w:fill="FFFFFF"/>
        </w:rPr>
        <w:t xml:space="preserve"> </w:t>
      </w:r>
      <w:r w:rsidR="006045AE">
        <w:rPr>
          <w:szCs w:val="28"/>
        </w:rPr>
        <w:t xml:space="preserve">представлены в таблице </w:t>
      </w:r>
      <w:r w:rsidRPr="00F71288">
        <w:rPr>
          <w:szCs w:val="28"/>
        </w:rPr>
        <w:t>1.</w:t>
      </w:r>
    </w:p>
    <w:p w:rsidR="007F4DB9" w:rsidRPr="00F71288" w:rsidRDefault="007F4DB9" w:rsidP="0047026B">
      <w:pPr>
        <w:jc w:val="left"/>
        <w:rPr>
          <w:szCs w:val="28"/>
        </w:rPr>
      </w:pPr>
    </w:p>
    <w:p w:rsidR="007F4DB9" w:rsidRPr="00F71288" w:rsidRDefault="007F4DB9" w:rsidP="004A0F6B">
      <w:pPr>
        <w:jc w:val="right"/>
        <w:rPr>
          <w:szCs w:val="28"/>
        </w:rPr>
      </w:pPr>
      <w:r w:rsidRPr="00F71288">
        <w:rPr>
          <w:szCs w:val="28"/>
        </w:rPr>
        <w:t>Таблица</w:t>
      </w:r>
      <w:r w:rsidR="006045AE">
        <w:rPr>
          <w:szCs w:val="28"/>
        </w:rPr>
        <w:t xml:space="preserve"> </w:t>
      </w:r>
      <w:r w:rsidRPr="00F71288">
        <w:rPr>
          <w:szCs w:val="28"/>
        </w:rPr>
        <w:t>1</w:t>
      </w:r>
    </w:p>
    <w:p w:rsidR="007F4DB9" w:rsidRPr="00F71288" w:rsidRDefault="007F4DB9" w:rsidP="007F4DB9">
      <w:pPr>
        <w:ind w:firstLine="567"/>
        <w:jc w:val="right"/>
        <w:rPr>
          <w:szCs w:val="28"/>
        </w:rPr>
      </w:pPr>
    </w:p>
    <w:p w:rsidR="006045AE" w:rsidRDefault="007F4DB9" w:rsidP="007F4DB9">
      <w:pPr>
        <w:ind w:firstLine="0"/>
        <w:jc w:val="center"/>
        <w:rPr>
          <w:szCs w:val="28"/>
        </w:rPr>
      </w:pPr>
      <w:r w:rsidRPr="004A0F6B">
        <w:rPr>
          <w:szCs w:val="28"/>
        </w:rPr>
        <w:t xml:space="preserve">Основные технико-экономические показатели использования </w:t>
      </w:r>
    </w:p>
    <w:p w:rsidR="007F4DB9" w:rsidRPr="004A0F6B" w:rsidRDefault="007F4DB9" w:rsidP="007F4DB9">
      <w:pPr>
        <w:ind w:firstLine="0"/>
        <w:jc w:val="center"/>
        <w:rPr>
          <w:szCs w:val="28"/>
        </w:rPr>
      </w:pPr>
      <w:r w:rsidRPr="004A0F6B">
        <w:rPr>
          <w:szCs w:val="28"/>
        </w:rPr>
        <w:t>планируемой</w:t>
      </w:r>
      <w:r w:rsidR="006045AE">
        <w:rPr>
          <w:szCs w:val="28"/>
        </w:rPr>
        <w:t xml:space="preserve"> </w:t>
      </w:r>
      <w:r w:rsidRPr="004A0F6B">
        <w:rPr>
          <w:szCs w:val="28"/>
        </w:rPr>
        <w:t>территории</w:t>
      </w:r>
    </w:p>
    <w:p w:rsidR="007F4DB9" w:rsidRPr="004A0F6B" w:rsidRDefault="007F4DB9" w:rsidP="00756E69">
      <w:pPr>
        <w:ind w:firstLine="0"/>
        <w:jc w:val="center"/>
        <w:rPr>
          <w:sz w:val="26"/>
          <w:szCs w:val="26"/>
        </w:rPr>
      </w:pPr>
    </w:p>
    <w:tbl>
      <w:tblPr>
        <w:tblW w:w="9782" w:type="dxa"/>
        <w:tblInd w:w="250" w:type="dxa"/>
        <w:tblLayout w:type="fixed"/>
        <w:tblLook w:val="0000"/>
      </w:tblPr>
      <w:tblGrid>
        <w:gridCol w:w="1276"/>
        <w:gridCol w:w="4254"/>
        <w:gridCol w:w="1417"/>
        <w:gridCol w:w="1417"/>
        <w:gridCol w:w="1418"/>
      </w:tblGrid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F4DB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№</w:t>
            </w:r>
          </w:p>
          <w:p w:rsidR="007F4DB9" w:rsidRPr="006045AE" w:rsidRDefault="007F4DB9" w:rsidP="007F4DB9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6045AE">
              <w:rPr>
                <w:szCs w:val="28"/>
              </w:rPr>
              <w:t>п</w:t>
            </w:r>
            <w:proofErr w:type="spellEnd"/>
            <w:proofErr w:type="gramEnd"/>
            <w:r w:rsidRPr="006045AE">
              <w:rPr>
                <w:szCs w:val="28"/>
              </w:rPr>
              <w:t>/</w:t>
            </w:r>
            <w:proofErr w:type="spellStart"/>
            <w:r w:rsidRPr="006045AE">
              <w:rPr>
                <w:szCs w:val="28"/>
              </w:rPr>
              <w:t>п</w:t>
            </w:r>
            <w:proofErr w:type="spellEnd"/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F4DB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F4DB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Единица измер</w:t>
            </w:r>
            <w:r w:rsidRPr="006045AE">
              <w:rPr>
                <w:szCs w:val="28"/>
              </w:rPr>
              <w:t>е</w:t>
            </w:r>
            <w:r w:rsidRPr="006045AE">
              <w:rPr>
                <w:szCs w:val="28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F4DB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Состо</w:t>
            </w:r>
            <w:r w:rsidRPr="006045AE">
              <w:rPr>
                <w:szCs w:val="28"/>
              </w:rPr>
              <w:t>я</w:t>
            </w:r>
            <w:r w:rsidRPr="006045AE">
              <w:rPr>
                <w:szCs w:val="28"/>
              </w:rPr>
              <w:t>ние на 2016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84504C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Расче</w:t>
            </w:r>
            <w:r w:rsidRPr="006045AE">
              <w:rPr>
                <w:szCs w:val="28"/>
              </w:rPr>
              <w:t>т</w:t>
            </w:r>
            <w:r w:rsidRPr="006045AE">
              <w:rPr>
                <w:szCs w:val="28"/>
              </w:rPr>
              <w:t>ный срок до 2030 года</w:t>
            </w:r>
          </w:p>
        </w:tc>
      </w:tr>
    </w:tbl>
    <w:p w:rsidR="006045AE" w:rsidRPr="006045AE" w:rsidRDefault="006045AE">
      <w:pPr>
        <w:rPr>
          <w:sz w:val="2"/>
          <w:szCs w:val="2"/>
        </w:rPr>
      </w:pPr>
    </w:p>
    <w:tbl>
      <w:tblPr>
        <w:tblW w:w="9782" w:type="dxa"/>
        <w:tblInd w:w="250" w:type="dxa"/>
        <w:tblLayout w:type="fixed"/>
        <w:tblLook w:val="0000"/>
      </w:tblPr>
      <w:tblGrid>
        <w:gridCol w:w="1275"/>
        <w:gridCol w:w="4253"/>
        <w:gridCol w:w="1419"/>
        <w:gridCol w:w="1417"/>
        <w:gridCol w:w="1418"/>
      </w:tblGrid>
      <w:tr w:rsidR="007F4DB9" w:rsidRPr="006045AE" w:rsidTr="006045AE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 w:val="24"/>
                <w:szCs w:val="24"/>
              </w:rPr>
            </w:pPr>
            <w:r w:rsidRPr="006045AE"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 w:val="24"/>
                <w:szCs w:val="24"/>
              </w:rPr>
            </w:pPr>
            <w:r w:rsidRPr="006045A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 w:val="24"/>
                <w:szCs w:val="24"/>
              </w:rPr>
            </w:pPr>
            <w:r w:rsidRPr="006045AE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 w:val="24"/>
                <w:szCs w:val="24"/>
              </w:rPr>
            </w:pPr>
            <w:r w:rsidRPr="006045AE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 w:val="24"/>
                <w:szCs w:val="24"/>
              </w:rPr>
            </w:pPr>
            <w:r w:rsidRPr="006045AE">
              <w:rPr>
                <w:sz w:val="24"/>
                <w:szCs w:val="24"/>
              </w:rPr>
              <w:t>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1. Баланс использования планируемой территории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</w:rPr>
              <w:t>Общая площадь планируемой территории,</w:t>
            </w:r>
            <w:r w:rsidRPr="006045AE">
              <w:rPr>
                <w:bCs/>
                <w:szCs w:val="28"/>
              </w:rPr>
              <w:t xml:space="preserve">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  <w:lang w:val="en-US"/>
              </w:rPr>
              <w:t>2179</w:t>
            </w:r>
            <w:r w:rsidRPr="006045AE">
              <w:rPr>
                <w:bCs/>
                <w:szCs w:val="28"/>
              </w:rPr>
              <w:t>,</w:t>
            </w:r>
            <w:r w:rsidRPr="006045AE">
              <w:rPr>
                <w:bCs/>
                <w:szCs w:val="28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szCs w:val="28"/>
                <w:lang w:val="en-US"/>
              </w:rPr>
              <w:t>2179,24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  <w:r w:rsidRPr="006045A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Зоны рекреационного назнач</w:t>
            </w:r>
            <w:r w:rsidRPr="006045AE">
              <w:rPr>
                <w:szCs w:val="28"/>
                <w:lang w:eastAsia="ar-SA"/>
              </w:rPr>
              <w:t>е</w:t>
            </w:r>
            <w:r w:rsidRPr="006045AE">
              <w:rPr>
                <w:szCs w:val="28"/>
                <w:lang w:eastAsia="ar-SA"/>
              </w:rPr>
              <w:t>ния,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248,48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592,25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  <w:r w:rsidRPr="006045AE">
              <w:rPr>
                <w:rFonts w:ascii="Times New Roman" w:hAnsi="Times New Roman"/>
                <w:sz w:val="28"/>
                <w:szCs w:val="28"/>
                <w:lang w:val="en-US"/>
              </w:rPr>
              <w:t>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Парки, скверы, бульвары, иные озелен</w:t>
            </w:r>
            <w:r w:rsidR="00F10EC4" w:rsidRPr="006045AE">
              <w:rPr>
                <w:szCs w:val="28"/>
                <w:lang w:eastAsia="ar-SA"/>
              </w:rPr>
              <w:t>е</w:t>
            </w:r>
            <w:r w:rsidRPr="006045AE">
              <w:rPr>
                <w:szCs w:val="28"/>
                <w:lang w:eastAsia="ar-SA"/>
              </w:rPr>
              <w:t xml:space="preserve">нные территории общего пользования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240,60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279,65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  <w:r w:rsidRPr="006045AE">
              <w:rPr>
                <w:rFonts w:ascii="Times New Roman" w:hAnsi="Times New Roman"/>
                <w:sz w:val="28"/>
                <w:szCs w:val="28"/>
                <w:lang w:val="en-US"/>
              </w:rPr>
              <w:t>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Озелен</w:t>
            </w:r>
            <w:r w:rsidR="00F10EC4" w:rsidRPr="006045AE">
              <w:rPr>
                <w:szCs w:val="28"/>
                <w:lang w:eastAsia="ar-SA"/>
              </w:rPr>
              <w:t>е</w:t>
            </w:r>
            <w:r w:rsidRPr="006045AE">
              <w:rPr>
                <w:szCs w:val="28"/>
                <w:lang w:eastAsia="ar-SA"/>
              </w:rPr>
              <w:t>нные территории огр</w:t>
            </w:r>
            <w:r w:rsidRPr="006045AE">
              <w:rPr>
                <w:szCs w:val="28"/>
                <w:lang w:eastAsia="ar-SA"/>
              </w:rPr>
              <w:t>а</w:t>
            </w:r>
            <w:r w:rsidRPr="006045AE">
              <w:rPr>
                <w:szCs w:val="28"/>
                <w:lang w:eastAsia="ar-SA"/>
              </w:rPr>
              <w:t xml:space="preserve">ниченного использования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4,16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291,28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  <w:r w:rsidRPr="006045AE">
              <w:rPr>
                <w:rFonts w:ascii="Times New Roman" w:hAnsi="Times New Roman"/>
                <w:sz w:val="28"/>
                <w:szCs w:val="28"/>
                <w:lang w:val="en-US"/>
              </w:rPr>
              <w:t>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отдыха и оздоровления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0,76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0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65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  <w:r w:rsidRPr="006045AE">
              <w:rPr>
                <w:rFonts w:ascii="Times New Roman" w:hAnsi="Times New Roman"/>
                <w:sz w:val="28"/>
                <w:szCs w:val="28"/>
                <w:lang w:val="en-US"/>
              </w:rPr>
              <w:t>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объектов культуры и 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20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67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25,54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103,49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1.1.2.1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Зона делового, общественного и коммерческого назначения, в том числе многоэтажных жилых д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о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8,41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49,04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1.1.2.2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3,48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12,31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1.1.2.3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Зона специализированной общ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е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ственной застройки,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12,89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1.1.2.3</w:t>
            </w:r>
            <w:r w:rsidR="006045AE">
              <w:rPr>
                <w:rFonts w:ascii="Times New Roman" w:hAnsi="Times New Roman"/>
                <w:sz w:val="28"/>
                <w:szCs w:val="28"/>
              </w:rPr>
              <w:t>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6045AE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6045AE">
              <w:rPr>
                <w:rFonts w:ascii="Times New Roman" w:hAnsi="Times New Roman"/>
                <w:sz w:val="28"/>
                <w:szCs w:val="28"/>
              </w:rPr>
              <w:t xml:space="preserve"> специализированной малоэтажной общественной з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а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 xml:space="preserve">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12,89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  <w:lang w:eastAsia="ar-SA"/>
              </w:rPr>
            </w:pPr>
            <w:r w:rsidRPr="006045AE">
              <w:rPr>
                <w:szCs w:val="28"/>
              </w:rPr>
              <w:t>1.1.2.4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Зона объектов дошкольного, н</w:t>
            </w:r>
            <w:r w:rsidRPr="006045AE">
              <w:rPr>
                <w:szCs w:val="28"/>
                <w:lang w:eastAsia="ar-SA"/>
              </w:rPr>
              <w:t>а</w:t>
            </w:r>
            <w:r w:rsidRPr="006045AE">
              <w:rPr>
                <w:szCs w:val="28"/>
                <w:lang w:eastAsia="ar-SA"/>
              </w:rPr>
              <w:t>чального общего, основного о</w:t>
            </w:r>
            <w:r w:rsidRPr="006045AE">
              <w:rPr>
                <w:szCs w:val="28"/>
                <w:lang w:eastAsia="ar-SA"/>
              </w:rPr>
              <w:t>б</w:t>
            </w:r>
            <w:r w:rsidRPr="006045AE">
              <w:rPr>
                <w:szCs w:val="28"/>
                <w:lang w:eastAsia="ar-SA"/>
              </w:rPr>
              <w:t>щего и среднего общего образ</w:t>
            </w:r>
            <w:r w:rsidRPr="006045AE">
              <w:rPr>
                <w:szCs w:val="28"/>
                <w:lang w:eastAsia="ar-SA"/>
              </w:rPr>
              <w:t>о</w:t>
            </w:r>
            <w:r w:rsidRPr="006045AE">
              <w:rPr>
                <w:szCs w:val="28"/>
                <w:lang w:eastAsia="ar-SA"/>
              </w:rPr>
              <w:t xml:space="preserve">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iCs/>
                <w:szCs w:val="28"/>
              </w:rPr>
              <w:t>13,65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29,25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1.1.3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159,51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394,45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1.1.3.1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6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51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1.1.3.2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iCs/>
                <w:szCs w:val="28"/>
              </w:rPr>
              <w:t>5,65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44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29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  <w:lang w:eastAsia="ar-SA"/>
              </w:rPr>
            </w:pPr>
            <w:r w:rsidRPr="006045AE">
              <w:rPr>
                <w:bCs/>
                <w:szCs w:val="28"/>
              </w:rPr>
              <w:t>1.1.3.3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застройки </w:t>
            </w:r>
            <w:proofErr w:type="spellStart"/>
            <w:r w:rsidRPr="006045AE">
              <w:rPr>
                <w:szCs w:val="28"/>
                <w:lang w:eastAsia="ar-SA"/>
              </w:rPr>
              <w:t>среднеэтажными</w:t>
            </w:r>
            <w:proofErr w:type="spellEnd"/>
            <w:r w:rsidRPr="006045AE">
              <w:rPr>
                <w:szCs w:val="28"/>
                <w:lang w:eastAsia="ar-SA"/>
              </w:rPr>
              <w:t xml:space="preserve"> жилыми домами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iCs/>
                <w:szCs w:val="28"/>
              </w:rPr>
              <w:t>14,19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en-US"/>
              </w:rPr>
              <w:t>80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</w:rPr>
              <w:t>87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  <w:lang w:eastAsia="ar-SA"/>
              </w:rPr>
            </w:pPr>
            <w:r w:rsidRPr="006045AE">
              <w:rPr>
                <w:bCs/>
                <w:szCs w:val="28"/>
              </w:rPr>
              <w:t>1.1.3.4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Зона застройки индивидуальн</w:t>
            </w:r>
            <w:r w:rsidRPr="006045AE">
              <w:rPr>
                <w:szCs w:val="28"/>
                <w:lang w:eastAsia="ar-SA"/>
              </w:rPr>
              <w:t>ы</w:t>
            </w:r>
            <w:r w:rsidRPr="006045AE">
              <w:rPr>
                <w:szCs w:val="28"/>
                <w:lang w:eastAsia="ar-SA"/>
              </w:rPr>
              <w:t xml:space="preserve">ми жилыми домами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iCs/>
                <w:szCs w:val="28"/>
              </w:rPr>
              <w:t>139,67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241,50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szCs w:val="28"/>
                <w:lang w:eastAsia="ar-SA"/>
              </w:rPr>
            </w:pPr>
            <w:r w:rsidRPr="006045AE">
              <w:rPr>
                <w:bCs/>
                <w:szCs w:val="28"/>
              </w:rPr>
              <w:t>1.1.3.5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застройки жилыми домами отдыха и проживания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21,28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578,33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583,39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1.1.4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объектов производственной деятельности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iCs/>
                <w:szCs w:val="28"/>
              </w:rPr>
              <w:t>223,67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229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03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1.1.4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354,66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354,36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Зоны инженерной и транспор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т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ной инфраструктуры, в том чи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с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28,74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271,06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Зона сооружений и коммуник</w:t>
            </w:r>
            <w:r w:rsidRPr="006045AE">
              <w:rPr>
                <w:szCs w:val="28"/>
                <w:lang w:eastAsia="ar-SA"/>
              </w:rPr>
              <w:t>а</w:t>
            </w:r>
            <w:r w:rsidRPr="006045AE">
              <w:rPr>
                <w:szCs w:val="28"/>
                <w:lang w:eastAsia="ar-SA"/>
              </w:rPr>
              <w:t>ций железнодорожного тран</w:t>
            </w:r>
            <w:r w:rsidRPr="006045AE">
              <w:rPr>
                <w:szCs w:val="28"/>
                <w:lang w:eastAsia="ar-SA"/>
              </w:rPr>
              <w:t>с</w:t>
            </w:r>
            <w:r w:rsidRPr="006045AE">
              <w:rPr>
                <w:szCs w:val="28"/>
                <w:lang w:eastAsia="ar-SA"/>
              </w:rPr>
              <w:t xml:space="preserve">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23,42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20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35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Зона улично-дорожной сети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  <w:lang w:val="en-US"/>
              </w:rPr>
              <w:t>2</w:t>
            </w:r>
            <w:r w:rsidRPr="006045AE">
              <w:rPr>
                <w:bCs/>
                <w:szCs w:val="28"/>
              </w:rPr>
              <w:t>37,92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Зона объектов инженерной и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н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 xml:space="preserve">фраструктуры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5,32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12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79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Зоны специального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color w:val="000000"/>
                <w:szCs w:val="28"/>
              </w:rPr>
            </w:pPr>
            <w:r w:rsidRPr="006045AE">
              <w:rPr>
                <w:color w:val="000000"/>
                <w:szCs w:val="28"/>
              </w:rPr>
              <w:t>361,53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114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46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кладбищ и крематориев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21,28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49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16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объектов санитарно-технического назначения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7,22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14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25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6.3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333,03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51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05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1.1.7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Зоны сельскохозяйственного и</w:t>
            </w:r>
            <w:r w:rsidRPr="006045AE">
              <w:rPr>
                <w:szCs w:val="28"/>
                <w:lang w:eastAsia="ar-SA"/>
              </w:rPr>
              <w:t>с</w:t>
            </w:r>
            <w:r w:rsidRPr="006045AE">
              <w:rPr>
                <w:szCs w:val="28"/>
                <w:lang w:eastAsia="ar-SA"/>
              </w:rPr>
              <w:t xml:space="preserve">пользования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61,02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szCs w:val="28"/>
                <w:lang w:val="en-US"/>
              </w:rPr>
              <w:t>3</w:t>
            </w:r>
            <w:proofErr w:type="spellStart"/>
            <w:r w:rsidRPr="006045AE">
              <w:rPr>
                <w:bCs/>
                <w:szCs w:val="28"/>
              </w:rPr>
              <w:t>3</w:t>
            </w:r>
            <w:proofErr w:type="spellEnd"/>
            <w:r w:rsidR="006045AE">
              <w:rPr>
                <w:bCs/>
                <w:szCs w:val="28"/>
              </w:rPr>
              <w:t>,</w:t>
            </w:r>
            <w:r w:rsidRPr="006045AE">
              <w:rPr>
                <w:bCs/>
                <w:szCs w:val="28"/>
                <w:lang w:val="en-US"/>
              </w:rPr>
              <w:t>20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1.1.7.1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Зона ведения садоводства и ог</w:t>
            </w:r>
            <w:r w:rsidRPr="006045AE">
              <w:rPr>
                <w:szCs w:val="28"/>
                <w:lang w:eastAsia="ar-SA"/>
              </w:rPr>
              <w:t>о</w:t>
            </w:r>
            <w:r w:rsidRPr="006045AE">
              <w:rPr>
                <w:szCs w:val="28"/>
                <w:lang w:eastAsia="ar-SA"/>
              </w:rPr>
              <w:t xml:space="preserve">родничества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  <w:lang w:val="en-US"/>
              </w:rPr>
            </w:pPr>
            <w:r w:rsidRPr="006045AE">
              <w:rPr>
                <w:bCs/>
                <w:iCs/>
                <w:szCs w:val="28"/>
              </w:rPr>
              <w:t>61,02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045AE">
              <w:rPr>
                <w:bCs/>
                <w:szCs w:val="28"/>
                <w:lang w:val="en-US"/>
              </w:rPr>
              <w:t>3</w:t>
            </w:r>
            <w:proofErr w:type="spellStart"/>
            <w:r w:rsidRPr="006045AE">
              <w:rPr>
                <w:bCs/>
                <w:szCs w:val="28"/>
              </w:rPr>
              <w:t>3</w:t>
            </w:r>
            <w:proofErr w:type="spellEnd"/>
            <w:r w:rsidR="006045AE">
              <w:rPr>
                <w:bCs/>
                <w:szCs w:val="28"/>
              </w:rPr>
              <w:t>,</w:t>
            </w:r>
            <w:r w:rsidRPr="006045AE">
              <w:rPr>
                <w:bCs/>
                <w:szCs w:val="28"/>
                <w:lang w:val="en-US"/>
              </w:rPr>
              <w:t>20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en-US"/>
              </w:rPr>
              <w:t>82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</w:rPr>
              <w:t>70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8.1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045AE">
              <w:rPr>
                <w:rFonts w:ascii="Times New Roman" w:hAnsi="Times New Roman"/>
                <w:sz w:val="28"/>
                <w:szCs w:val="28"/>
              </w:rPr>
              <w:t>Зона стоянок для легковых авт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>о</w:t>
            </w:r>
            <w:r w:rsidRPr="006045AE">
              <w:rPr>
                <w:rFonts w:ascii="Times New Roman" w:hAnsi="Times New Roman"/>
                <w:sz w:val="28"/>
                <w:szCs w:val="28"/>
              </w:rPr>
              <w:t xml:space="preserve">мобилей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en-US"/>
              </w:rPr>
              <w:t>82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</w:rPr>
              <w:t>70</w:t>
            </w:r>
          </w:p>
        </w:tc>
      </w:tr>
      <w:tr w:rsidR="007F4DB9" w:rsidRPr="006045AE" w:rsidTr="006045A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1.1.9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Водные объекты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4,24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6045AE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4</w:t>
            </w:r>
            <w:r>
              <w:rPr>
                <w:bCs/>
                <w:szCs w:val="28"/>
              </w:rPr>
              <w:t>,</w:t>
            </w:r>
            <w:r w:rsidR="007F4DB9" w:rsidRPr="006045AE">
              <w:rPr>
                <w:bCs/>
                <w:szCs w:val="28"/>
                <w:lang w:val="en-US"/>
              </w:rPr>
              <w:t>24</w:t>
            </w:r>
          </w:p>
        </w:tc>
      </w:tr>
      <w:tr w:rsidR="007F4DB9" w:rsidRPr="006045AE" w:rsidTr="006045AE">
        <w:trPr>
          <w:trHeight w:val="1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5A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1.1.10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szCs w:val="28"/>
                <w:lang w:eastAsia="ar-SA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045AE">
              <w:rPr>
                <w:bCs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iCs/>
                <w:szCs w:val="28"/>
              </w:rPr>
              <w:t>711,6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szCs w:val="28"/>
              </w:rPr>
              <w:t>−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snapToGrid w:val="0"/>
              <w:ind w:firstLine="0"/>
              <w:rPr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2. Население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тыс. </w:t>
            </w:r>
          </w:p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чел</w:t>
            </w:r>
            <w:r w:rsidR="006045AE">
              <w:rPr>
                <w:bCs/>
                <w:szCs w:val="28"/>
              </w:rPr>
              <w:t>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33,35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65,60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3. Жилищный фонд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Жилищный фонд,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482,59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1574,50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Новое жилищное строительство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1096,91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Убыль жилищного фонда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4,68</w:t>
            </w:r>
          </w:p>
        </w:tc>
      </w:tr>
      <w:tr w:rsidR="007F4DB9" w:rsidRPr="006045AE" w:rsidTr="006045AE">
        <w:trPr>
          <w:trHeight w:val="1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Средняя плотность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чел./</w:t>
            </w:r>
            <w:proofErr w:type="gramStart"/>
            <w:r w:rsidRPr="006045AE">
              <w:rPr>
                <w:bCs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138,0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123,0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Обеспеченность жилищным фондом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D75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кв. м/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чел</w:t>
            </w:r>
            <w:r w:rsidR="00256D75">
              <w:rPr>
                <w:bCs/>
                <w:szCs w:val="28"/>
              </w:rPr>
              <w:t>овека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24,0</w:t>
            </w:r>
          </w:p>
        </w:tc>
      </w:tr>
      <w:tr w:rsidR="007F4DB9" w:rsidRPr="006045AE" w:rsidTr="006045AE">
        <w:trPr>
          <w:trHeight w:val="30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D75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4. Объекты </w:t>
            </w:r>
            <w:proofErr w:type="gramStart"/>
            <w:r w:rsidRPr="006045AE">
              <w:rPr>
                <w:bCs/>
                <w:szCs w:val="28"/>
              </w:rPr>
              <w:t>социально-культурного</w:t>
            </w:r>
            <w:proofErr w:type="gramEnd"/>
            <w:r w:rsidRPr="006045AE">
              <w:rPr>
                <w:bCs/>
                <w:szCs w:val="28"/>
              </w:rPr>
              <w:t xml:space="preserve"> и коммунально-бытового </w:t>
            </w:r>
          </w:p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назначения</w:t>
            </w:r>
          </w:p>
        </w:tc>
      </w:tr>
      <w:tr w:rsidR="007F4DB9" w:rsidRPr="006045AE" w:rsidTr="006045AE">
        <w:trPr>
          <w:trHeight w:val="3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Дошкольные образовательные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1227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2470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Общеобразовательные организ</w:t>
            </w:r>
            <w:r w:rsidRPr="006045AE">
              <w:rPr>
                <w:bCs/>
                <w:szCs w:val="28"/>
              </w:rPr>
              <w:t>а</w:t>
            </w:r>
            <w:r w:rsidRPr="006045AE">
              <w:rPr>
                <w:bCs/>
                <w:szCs w:val="28"/>
              </w:rPr>
              <w:t>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2660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7544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Больницы, военный госпиталь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160</w:t>
            </w:r>
          </w:p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590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Поликлиники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D75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посещ</w:t>
            </w:r>
            <w:r w:rsidRPr="006045AE">
              <w:rPr>
                <w:bCs/>
                <w:szCs w:val="28"/>
              </w:rPr>
              <w:t>е</w:t>
            </w:r>
            <w:r w:rsidRPr="006045AE">
              <w:rPr>
                <w:bCs/>
                <w:szCs w:val="28"/>
              </w:rPr>
              <w:t>ний/</w:t>
            </w:r>
          </w:p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смену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700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Спортивные залы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кв. м площади пола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2206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4035,5</w:t>
            </w:r>
            <w:r w:rsidR="006045AE">
              <w:rPr>
                <w:bCs/>
                <w:szCs w:val="28"/>
              </w:rPr>
              <w:t xml:space="preserve"> </w:t>
            </w:r>
            <w:r w:rsidRPr="006045AE">
              <w:rPr>
                <w:bCs/>
                <w:szCs w:val="28"/>
              </w:rPr>
              <w:t>-</w:t>
            </w:r>
            <w:r w:rsidR="006045AE">
              <w:rPr>
                <w:bCs/>
                <w:szCs w:val="28"/>
              </w:rPr>
              <w:t xml:space="preserve"> </w:t>
            </w:r>
            <w:r w:rsidRPr="006045AE">
              <w:rPr>
                <w:bCs/>
                <w:szCs w:val="28"/>
              </w:rPr>
              <w:t>4612</w:t>
            </w:r>
          </w:p>
        </w:tc>
      </w:tr>
      <w:tr w:rsidR="007F4DB9" w:rsidRPr="006045AE" w:rsidTr="006045AE">
        <w:trPr>
          <w:trHeight w:val="40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4.6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Плавательные бассейны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кв. м </w:t>
            </w:r>
          </w:p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зеркала воды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1153</w:t>
            </w:r>
            <w:r w:rsidR="006045AE">
              <w:rPr>
                <w:bCs/>
                <w:szCs w:val="28"/>
              </w:rPr>
              <w:t xml:space="preserve"> </w:t>
            </w:r>
            <w:r w:rsidRPr="006045AE">
              <w:rPr>
                <w:bCs/>
                <w:szCs w:val="28"/>
              </w:rPr>
              <w:t>-</w:t>
            </w:r>
            <w:r w:rsidR="006045AE">
              <w:rPr>
                <w:bCs/>
                <w:szCs w:val="28"/>
              </w:rPr>
              <w:t xml:space="preserve"> </w:t>
            </w:r>
            <w:r w:rsidRPr="006045AE">
              <w:rPr>
                <w:bCs/>
                <w:szCs w:val="28"/>
              </w:rPr>
              <w:t>1441,25</w:t>
            </w:r>
          </w:p>
        </w:tc>
      </w:tr>
      <w:tr w:rsidR="007F4DB9" w:rsidRPr="006045AE" w:rsidTr="006045AE">
        <w:trPr>
          <w:trHeight w:val="34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4.7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Кинотеатры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1200</w:t>
            </w:r>
          </w:p>
        </w:tc>
      </w:tr>
      <w:tr w:rsidR="007F4DB9" w:rsidRPr="006045AE" w:rsidTr="00256D75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Библиотеки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объект/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тыс.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4/85,9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9/194,9</w:t>
            </w:r>
          </w:p>
        </w:tc>
      </w:tr>
      <w:tr w:rsidR="007F4DB9" w:rsidRPr="006045AE" w:rsidTr="00256D75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Продовольственные магазины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кв. м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3182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3459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4.10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Магазины промышленных тов</w:t>
            </w:r>
            <w:r w:rsidRPr="006045AE">
              <w:rPr>
                <w:bCs/>
                <w:szCs w:val="28"/>
              </w:rPr>
              <w:t>а</w:t>
            </w:r>
            <w:r w:rsidRPr="006045AE">
              <w:rPr>
                <w:bCs/>
                <w:szCs w:val="28"/>
              </w:rPr>
              <w:t>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кв. м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1036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1729,5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4.11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Организации общественного п</w:t>
            </w:r>
            <w:r w:rsidRPr="006045AE">
              <w:rPr>
                <w:bCs/>
                <w:szCs w:val="28"/>
              </w:rPr>
              <w:t>и</w:t>
            </w:r>
            <w:r w:rsidRPr="006045AE">
              <w:rPr>
                <w:bCs/>
                <w:szCs w:val="28"/>
              </w:rPr>
              <w:t xml:space="preserve">тания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878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4.12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Организации бытового обслуж</w:t>
            </w:r>
            <w:r w:rsidRPr="006045AE">
              <w:rPr>
                <w:bCs/>
                <w:szCs w:val="28"/>
              </w:rPr>
              <w:t>и</w:t>
            </w:r>
            <w:r w:rsidRPr="006045AE">
              <w:rPr>
                <w:bCs/>
                <w:szCs w:val="28"/>
              </w:rPr>
              <w:t>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рабочих 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340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snapToGrid w:val="0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5. Транспортная инфраструктура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38,27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69,04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28,28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5.2.1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Магистральные улицы общег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родского значения непрерывного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5.2.2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Магистральные улицы общег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родского значения регулируем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7,1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5.2.3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Магистральные улицы районного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3,90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21,18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Плотность улично-дорожной с</w:t>
            </w:r>
            <w:r w:rsidRPr="006045AE">
              <w:rPr>
                <w:bCs/>
                <w:szCs w:val="28"/>
              </w:rPr>
              <w:t>е</w:t>
            </w:r>
            <w:r w:rsidRPr="006045AE">
              <w:rPr>
                <w:bCs/>
                <w:szCs w:val="28"/>
              </w:rPr>
              <w:t>ти,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045AE">
              <w:rPr>
                <w:bCs/>
                <w:szCs w:val="28"/>
              </w:rPr>
              <w:t>км</w:t>
            </w:r>
            <w:proofErr w:type="gramEnd"/>
            <w:r w:rsidRPr="006045AE">
              <w:rPr>
                <w:bCs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3,17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5.3.1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Магистральной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045AE">
              <w:rPr>
                <w:bCs/>
                <w:szCs w:val="28"/>
              </w:rPr>
              <w:t>км</w:t>
            </w:r>
            <w:proofErr w:type="gramEnd"/>
            <w:r w:rsidRPr="006045AE">
              <w:rPr>
                <w:bCs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0,46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1,3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Протяженность линий общес</w:t>
            </w:r>
            <w:r w:rsidRPr="006045AE">
              <w:rPr>
                <w:bCs/>
                <w:szCs w:val="28"/>
              </w:rPr>
              <w:t>т</w:t>
            </w:r>
            <w:r w:rsidRPr="006045AE">
              <w:rPr>
                <w:bCs/>
                <w:szCs w:val="28"/>
              </w:rPr>
              <w:t>венного пассажирского тран</w:t>
            </w:r>
            <w:r w:rsidRPr="006045AE">
              <w:rPr>
                <w:bCs/>
                <w:szCs w:val="28"/>
              </w:rPr>
              <w:t>с</w:t>
            </w:r>
            <w:r w:rsidRPr="006045AE">
              <w:rPr>
                <w:bCs/>
                <w:szCs w:val="28"/>
              </w:rPr>
              <w:t>порта всего,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9,5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33,0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5.4.1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Электрифицированной железной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D75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3,0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(не де</w:t>
            </w:r>
            <w:r w:rsidRPr="006045AE">
              <w:rPr>
                <w:bCs/>
                <w:szCs w:val="28"/>
              </w:rPr>
              <w:t>й</w:t>
            </w:r>
            <w:r w:rsidRPr="006045AE">
              <w:rPr>
                <w:bCs/>
                <w:szCs w:val="28"/>
              </w:rPr>
              <w:t>ствует)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5.4.2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Автобуса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9,5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30,0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5.4.3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Троллейбуса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5.4.4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Трамвая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0,3 − пе</w:t>
            </w:r>
            <w:r w:rsidRPr="006045AE">
              <w:rPr>
                <w:bCs/>
                <w:szCs w:val="28"/>
              </w:rPr>
              <w:t>р</w:t>
            </w:r>
            <w:r w:rsidRPr="006045AE">
              <w:rPr>
                <w:bCs/>
                <w:szCs w:val="28"/>
              </w:rPr>
              <w:t>спектива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045AE">
              <w:rPr>
                <w:bCs/>
                <w:szCs w:val="28"/>
              </w:rPr>
              <w:t>км</w:t>
            </w:r>
            <w:proofErr w:type="gramEnd"/>
            <w:r w:rsidRPr="006045AE">
              <w:rPr>
                <w:bCs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0,45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1,4</w:t>
            </w:r>
          </w:p>
        </w:tc>
      </w:tr>
      <w:tr w:rsidR="007F4DB9" w:rsidRPr="006045AE" w:rsidTr="006045AE">
        <w:trPr>
          <w:trHeight w:val="6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5.6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Обеспеченность населения инд</w:t>
            </w:r>
            <w:r w:rsidRPr="006045AE">
              <w:rPr>
                <w:bCs/>
                <w:szCs w:val="28"/>
              </w:rPr>
              <w:t>и</w:t>
            </w:r>
            <w:r w:rsidRPr="006045AE">
              <w:rPr>
                <w:bCs/>
                <w:szCs w:val="28"/>
              </w:rPr>
              <w:t>видуальными легковыми авт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мобилями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</w:t>
            </w:r>
            <w:r w:rsidRPr="006045AE">
              <w:rPr>
                <w:bCs/>
                <w:szCs w:val="28"/>
                <w:lang w:val="en-US"/>
              </w:rPr>
              <w:t> 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автом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19,5</w:t>
            </w:r>
          </w:p>
        </w:tc>
      </w:tr>
      <w:tr w:rsidR="007F4DB9" w:rsidRPr="006045AE" w:rsidTr="006045AE">
        <w:trPr>
          <w:trHeight w:val="68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5.7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Количество гаражей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тыс.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spellStart"/>
            <w:r w:rsidRPr="006045AE">
              <w:rPr>
                <w:bCs/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25,1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5.8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Количество автостоянок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тыс.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spellStart"/>
            <w:r w:rsidRPr="006045AE">
              <w:rPr>
                <w:bCs/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256D75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26,</w:t>
            </w:r>
            <w:r w:rsidR="007F4DB9" w:rsidRPr="006045AE">
              <w:rPr>
                <w:bCs/>
                <w:szCs w:val="28"/>
              </w:rPr>
              <w:t>3</w:t>
            </w:r>
          </w:p>
        </w:tc>
      </w:tr>
      <w:tr w:rsidR="007F4DB9" w:rsidRPr="006045AE" w:rsidTr="006045AE">
        <w:trPr>
          <w:trHeight w:val="2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snapToGrid w:val="0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5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6. Инженерная инфраструктура и благоустройство </w:t>
            </w:r>
            <w:proofErr w:type="gramStart"/>
            <w:r w:rsidRPr="006045AE">
              <w:rPr>
                <w:bCs/>
                <w:szCs w:val="28"/>
              </w:rPr>
              <w:t>планируемой</w:t>
            </w:r>
            <w:proofErr w:type="gramEnd"/>
            <w:r w:rsidRPr="006045AE">
              <w:rPr>
                <w:bCs/>
                <w:szCs w:val="28"/>
              </w:rPr>
              <w:t xml:space="preserve"> </w:t>
            </w:r>
          </w:p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территории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Водоснабжение</w:t>
            </w:r>
          </w:p>
        </w:tc>
      </w:tr>
      <w:tr w:rsidR="007F4DB9" w:rsidRPr="006045AE" w:rsidTr="006045AE">
        <w:trPr>
          <w:trHeight w:val="62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Водопотребление,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</w:t>
            </w:r>
            <w:r w:rsidRPr="006045AE">
              <w:rPr>
                <w:bCs/>
                <w:szCs w:val="28"/>
                <w:lang w:val="en-US"/>
              </w:rPr>
              <w:t> </w:t>
            </w:r>
            <w:r w:rsidRPr="006045AE">
              <w:rPr>
                <w:bCs/>
                <w:szCs w:val="28"/>
              </w:rPr>
              <w:t>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11,69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28,67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На хозяйственно-питьевые ну</w:t>
            </w:r>
            <w:r w:rsidRPr="006045AE">
              <w:rPr>
                <w:bCs/>
                <w:szCs w:val="28"/>
              </w:rPr>
              <w:t>ж</w:t>
            </w:r>
            <w:r w:rsidRPr="006045AE">
              <w:rPr>
                <w:bCs/>
                <w:szCs w:val="28"/>
              </w:rPr>
              <w:t>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</w:t>
            </w:r>
            <w:r w:rsidRPr="006045AE">
              <w:rPr>
                <w:bCs/>
                <w:szCs w:val="28"/>
                <w:lang w:val="en-US"/>
              </w:rPr>
              <w:t> </w:t>
            </w:r>
            <w:r w:rsidRPr="006045AE">
              <w:rPr>
                <w:bCs/>
                <w:szCs w:val="28"/>
              </w:rPr>
              <w:t>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7,14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24.06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На производственные нужды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</w:t>
            </w:r>
            <w:r w:rsidRPr="006045AE">
              <w:rPr>
                <w:bCs/>
                <w:szCs w:val="28"/>
                <w:lang w:val="en-US"/>
              </w:rPr>
              <w:t> </w:t>
            </w:r>
            <w:r w:rsidRPr="006045AE">
              <w:rPr>
                <w:bCs/>
                <w:szCs w:val="28"/>
              </w:rPr>
              <w:t>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4,70</w:t>
            </w:r>
          </w:p>
        </w:tc>
      </w:tr>
      <w:tr w:rsidR="007F4DB9" w:rsidRPr="006045AE" w:rsidTr="006045AE">
        <w:trPr>
          <w:trHeight w:val="55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Среднесуточное водопотребл</w:t>
            </w:r>
            <w:r w:rsidRPr="006045AE">
              <w:rPr>
                <w:bCs/>
                <w:szCs w:val="28"/>
              </w:rPr>
              <w:t>е</w:t>
            </w:r>
            <w:r w:rsidRPr="006045AE">
              <w:rPr>
                <w:bCs/>
                <w:szCs w:val="28"/>
              </w:rPr>
              <w:t>ние на 1 человека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045AE">
              <w:rPr>
                <w:bCs/>
                <w:szCs w:val="28"/>
              </w:rPr>
              <w:t>л</w:t>
            </w:r>
            <w:proofErr w:type="gramEnd"/>
            <w:r w:rsidRPr="006045AE">
              <w:rPr>
                <w:bCs/>
                <w:szCs w:val="28"/>
              </w:rPr>
              <w:t>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367</w:t>
            </w:r>
          </w:p>
        </w:tc>
      </w:tr>
      <w:tr w:rsidR="007F4DB9" w:rsidRPr="006045AE" w:rsidTr="006045AE">
        <w:trPr>
          <w:trHeight w:val="5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6.1.3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30,34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6.2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Канализация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6.2.1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Общее поступление сточных вод,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 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11,27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256D75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27,</w:t>
            </w:r>
            <w:r w:rsidR="007F4DB9" w:rsidRPr="006045AE">
              <w:rPr>
                <w:bCs/>
                <w:szCs w:val="28"/>
              </w:rPr>
              <w:t>21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6.2.1.1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Хозяйственно-бытовые нужды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 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6,82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6045AE" w:rsidP="00256D75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21,</w:t>
            </w:r>
            <w:r w:rsidR="007F4DB9" w:rsidRPr="006045AE">
              <w:rPr>
                <w:bCs/>
                <w:szCs w:val="28"/>
              </w:rPr>
              <w:t>87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6.2.1.2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Производственные сточные воды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 куб. м/сутки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4,45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5,34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6.2.2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17,3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6.3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Электроснабжение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6.3.1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Электрическая нагрузка,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32916,0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44396,0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6.3.1.1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На производственные нужды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8292,0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12427,0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6.3.1.2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24624,0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31569,0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6.4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Теплоснабжение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6.4.1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Производительность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271,7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337,7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6.4.2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Потребление тепла на комм</w:t>
            </w:r>
            <w:r w:rsidRPr="006045AE">
              <w:rPr>
                <w:bCs/>
                <w:szCs w:val="28"/>
              </w:rPr>
              <w:t>у</w:t>
            </w:r>
            <w:r w:rsidRPr="006045AE">
              <w:rPr>
                <w:bCs/>
                <w:szCs w:val="28"/>
              </w:rPr>
              <w:t>нально-бытовые нужды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82,19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144,532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6.4.3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Протяженность новых сетей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4,80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6.4.4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Перекладка существующих сетей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0,50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6.5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Связь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6.5.1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Обеспеченность населения тел</w:t>
            </w:r>
            <w:r w:rsidRPr="006045AE">
              <w:rPr>
                <w:bCs/>
                <w:szCs w:val="28"/>
              </w:rPr>
              <w:t>е</w:t>
            </w:r>
            <w:r w:rsidRPr="006045AE">
              <w:rPr>
                <w:bCs/>
                <w:szCs w:val="28"/>
              </w:rPr>
              <w:t>фонной сетью общего пользов</w:t>
            </w:r>
            <w:r w:rsidRPr="006045AE">
              <w:rPr>
                <w:bCs/>
                <w:szCs w:val="28"/>
              </w:rPr>
              <w:t>а</w:t>
            </w:r>
            <w:r w:rsidRPr="006045AE">
              <w:rPr>
                <w:bCs/>
                <w:szCs w:val="28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6045AE">
              <w:rPr>
                <w:bCs/>
                <w:szCs w:val="28"/>
              </w:rPr>
              <w:t>коли-чество</w:t>
            </w:r>
            <w:proofErr w:type="spellEnd"/>
            <w:proofErr w:type="gramEnd"/>
          </w:p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номеров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8592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18019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6.5.2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Охват населения телевизионным вещанием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процент насел</w:t>
            </w:r>
            <w:r w:rsidRPr="006045AE">
              <w:rPr>
                <w:bCs/>
                <w:szCs w:val="28"/>
              </w:rPr>
              <w:t>е</w:t>
            </w:r>
            <w:r w:rsidRPr="006045AE">
              <w:rPr>
                <w:bCs/>
                <w:szCs w:val="28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256D75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100,0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Инженерная подготовка планируемой территории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Ливневая сеть,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32,7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6.6.1.1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Проектируемая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28,9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Очистные сооружения ливневой канализации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6045AE">
              <w:rPr>
                <w:bCs/>
                <w:szCs w:val="28"/>
              </w:rPr>
              <w:t>блок-секции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19,0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6.6.3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Водоотводные канавы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5,9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6.6.4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Подсыпка планируемой террит</w:t>
            </w:r>
            <w:r w:rsidRPr="006045AE">
              <w:rPr>
                <w:bCs/>
                <w:szCs w:val="28"/>
              </w:rPr>
              <w:t>о</w:t>
            </w:r>
            <w:r w:rsidRPr="006045AE">
              <w:rPr>
                <w:bCs/>
                <w:szCs w:val="28"/>
              </w:rPr>
              <w:t>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 xml:space="preserve">тыс. </w:t>
            </w:r>
          </w:p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куб.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300,0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6.7</w:t>
            </w:r>
          </w:p>
        </w:tc>
        <w:tc>
          <w:tcPr>
            <w:tcW w:w="8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Санитарная очистка планируемой территории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6.7.1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Общий объем бытовых отходов и мусора,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 т/год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21,1</w:t>
            </w:r>
          </w:p>
        </w:tc>
      </w:tr>
      <w:tr w:rsidR="007F4DB9" w:rsidRPr="006045AE" w:rsidTr="006045A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6.7.2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Объем бытовых отходов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тыс. т/год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DB9" w:rsidRPr="006045AE" w:rsidRDefault="007F4DB9" w:rsidP="00756E69">
            <w:pPr>
              <w:ind w:firstLine="0"/>
              <w:jc w:val="center"/>
              <w:rPr>
                <w:bCs/>
                <w:szCs w:val="28"/>
              </w:rPr>
            </w:pPr>
            <w:r w:rsidRPr="006045AE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DB9" w:rsidRPr="006045AE" w:rsidRDefault="007F4DB9" w:rsidP="006045AE">
            <w:pPr>
              <w:ind w:firstLine="0"/>
              <w:jc w:val="center"/>
              <w:rPr>
                <w:szCs w:val="28"/>
              </w:rPr>
            </w:pPr>
            <w:r w:rsidRPr="006045AE">
              <w:rPr>
                <w:bCs/>
                <w:szCs w:val="28"/>
              </w:rPr>
              <w:t>14,6</w:t>
            </w:r>
          </w:p>
        </w:tc>
      </w:tr>
    </w:tbl>
    <w:p w:rsidR="0018281B" w:rsidRDefault="0018281B" w:rsidP="0018281B">
      <w:pPr>
        <w:ind w:firstLine="0"/>
        <w:jc w:val="center"/>
        <w:rPr>
          <w:b/>
          <w:szCs w:val="28"/>
        </w:rPr>
      </w:pPr>
    </w:p>
    <w:p w:rsidR="007F4DB9" w:rsidRPr="00F71288" w:rsidRDefault="007F4DB9" w:rsidP="0018281B">
      <w:pPr>
        <w:ind w:firstLine="0"/>
        <w:jc w:val="center"/>
        <w:rPr>
          <w:szCs w:val="28"/>
        </w:rPr>
      </w:pPr>
      <w:r>
        <w:rPr>
          <w:b/>
          <w:szCs w:val="28"/>
        </w:rPr>
        <w:t>Р</w:t>
      </w:r>
      <w:r w:rsidRPr="00F71288">
        <w:rPr>
          <w:b/>
          <w:szCs w:val="28"/>
        </w:rPr>
        <w:t>еализация проекта планировки</w:t>
      </w:r>
    </w:p>
    <w:p w:rsidR="007F4DB9" w:rsidRPr="00F71288" w:rsidRDefault="007F4DB9" w:rsidP="0018281B">
      <w:pPr>
        <w:ind w:firstLine="567"/>
        <w:jc w:val="center"/>
        <w:rPr>
          <w:szCs w:val="28"/>
        </w:rPr>
      </w:pPr>
    </w:p>
    <w:p w:rsidR="007F4DB9" w:rsidRPr="00F71288" w:rsidRDefault="007F4DB9" w:rsidP="0018281B">
      <w:pPr>
        <w:rPr>
          <w:szCs w:val="28"/>
        </w:rPr>
      </w:pPr>
      <w:r w:rsidRPr="00F71288">
        <w:rPr>
          <w:szCs w:val="28"/>
        </w:rPr>
        <w:t>При реализации проекта планировки необходимо уточнить технические р</w:t>
      </w:r>
      <w:r w:rsidRPr="00F71288">
        <w:rPr>
          <w:szCs w:val="28"/>
        </w:rPr>
        <w:t>е</w:t>
      </w:r>
      <w:r w:rsidRPr="00F71288">
        <w:rPr>
          <w:szCs w:val="28"/>
        </w:rPr>
        <w:t>шения по отводу и очистке поверхностных стоков с уч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том требований </w:t>
      </w:r>
      <w:proofErr w:type="spellStart"/>
      <w:r w:rsidRPr="00F71288">
        <w:rPr>
          <w:szCs w:val="28"/>
        </w:rPr>
        <w:t>СанПиН</w:t>
      </w:r>
      <w:proofErr w:type="spellEnd"/>
      <w:r w:rsidRPr="00F71288">
        <w:rPr>
          <w:szCs w:val="28"/>
        </w:rPr>
        <w:t xml:space="preserve"> 2.1.5.980-00.2.1.5. «Водоотведение насел</w:t>
      </w:r>
      <w:r w:rsidR="00F10EC4">
        <w:rPr>
          <w:szCs w:val="28"/>
        </w:rPr>
        <w:t>е</w:t>
      </w:r>
      <w:r w:rsidRPr="00F71288">
        <w:rPr>
          <w:szCs w:val="28"/>
        </w:rPr>
        <w:t>нных мест, санитарная охрана водных объектов. Гигиенические требования к охране поверхностных вод».</w:t>
      </w:r>
    </w:p>
    <w:p w:rsidR="007F4DB9" w:rsidRPr="00F71288" w:rsidRDefault="007F4DB9" w:rsidP="0018281B">
      <w:pPr>
        <w:rPr>
          <w:szCs w:val="28"/>
        </w:rPr>
      </w:pPr>
      <w:r w:rsidRPr="00F71288">
        <w:rPr>
          <w:szCs w:val="28"/>
        </w:rPr>
        <w:t>На расч</w:t>
      </w:r>
      <w:r w:rsidR="00F10EC4">
        <w:rPr>
          <w:szCs w:val="28"/>
        </w:rPr>
        <w:t>е</w:t>
      </w:r>
      <w:r w:rsidRPr="00F71288">
        <w:rPr>
          <w:szCs w:val="28"/>
        </w:rPr>
        <w:t xml:space="preserve">тный срок </w:t>
      </w:r>
      <w:r>
        <w:rPr>
          <w:szCs w:val="28"/>
        </w:rPr>
        <w:t xml:space="preserve">реализации </w:t>
      </w:r>
      <w:r w:rsidRPr="00F71288">
        <w:rPr>
          <w:szCs w:val="28"/>
        </w:rPr>
        <w:t xml:space="preserve">проекта планировки нужно предусмотреть прокладку </w:t>
      </w:r>
      <w:hyperlink r:id="rId18" w:anchor="_blank" w:history="1">
        <w:r w:rsidRPr="00626A4C">
          <w:rPr>
            <w:rStyle w:val="af5"/>
            <w:color w:val="auto"/>
            <w:szCs w:val="28"/>
            <w:u w:val="none"/>
          </w:rPr>
          <w:t>линий электропередач</w:t>
        </w:r>
      </w:hyperlink>
      <w:r w:rsidRPr="00F71288">
        <w:rPr>
          <w:szCs w:val="28"/>
        </w:rPr>
        <w:t xml:space="preserve"> 110 кВ на участке </w:t>
      </w:r>
      <w:r>
        <w:rPr>
          <w:szCs w:val="28"/>
        </w:rPr>
        <w:t xml:space="preserve">кварталов 130.03.01.01, </w:t>
      </w:r>
      <w:r w:rsidRPr="00F71288">
        <w:rPr>
          <w:szCs w:val="28"/>
        </w:rPr>
        <w:t>130.03.01.02 и 130.03.01.03 в кабельном варианте.</w:t>
      </w:r>
    </w:p>
    <w:p w:rsidR="007F4DB9" w:rsidRDefault="007F4DB9" w:rsidP="0018281B">
      <w:pPr>
        <w:rPr>
          <w:sz w:val="26"/>
          <w:szCs w:val="26"/>
        </w:rPr>
      </w:pPr>
    </w:p>
    <w:p w:rsidR="00256D75" w:rsidRDefault="00256D75" w:rsidP="0018281B">
      <w:pPr>
        <w:rPr>
          <w:sz w:val="26"/>
          <w:szCs w:val="26"/>
        </w:rPr>
      </w:pPr>
    </w:p>
    <w:p w:rsidR="007F4DB9" w:rsidRDefault="007F4DB9" w:rsidP="0018281B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____________</w:t>
      </w:r>
    </w:p>
    <w:p w:rsidR="007F4DB9" w:rsidRDefault="007F4DB9" w:rsidP="0018281B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7F4DB9" w:rsidRDefault="007F4DB9" w:rsidP="007F4DB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7F4DB9" w:rsidRDefault="007F4DB9" w:rsidP="007F4DB9">
      <w:pPr>
        <w:pStyle w:val="Standard"/>
        <w:jc w:val="center"/>
        <w:rPr>
          <w:rFonts w:cs="Times New Roman"/>
          <w:sz w:val="28"/>
          <w:szCs w:val="28"/>
        </w:rPr>
      </w:pPr>
    </w:p>
    <w:p w:rsidR="007F4DB9" w:rsidRDefault="007F4DB9" w:rsidP="007F4DB9">
      <w:pPr>
        <w:pStyle w:val="Standard"/>
        <w:jc w:val="center"/>
        <w:rPr>
          <w:rFonts w:cs="Times New Roman"/>
          <w:sz w:val="28"/>
          <w:szCs w:val="28"/>
        </w:rPr>
      </w:pPr>
    </w:p>
    <w:p w:rsidR="007F4DB9" w:rsidRDefault="007F4DB9" w:rsidP="0031032A">
      <w:pPr>
        <w:ind w:left="6521" w:firstLine="0"/>
        <w:jc w:val="left"/>
        <w:rPr>
          <w:szCs w:val="28"/>
        </w:rPr>
        <w:sectPr w:rsidR="007F4DB9" w:rsidSect="0031032A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1032A" w:rsidRPr="0031032A" w:rsidRDefault="000D4B2F" w:rsidP="0031032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6" style="position:absolute;left:0;text-align:left;margin-left:239.45pt;margin-top:-26.8pt;width:26.25pt;height:30pt;z-index:251662336" strokecolor="white"/>
        </w:pict>
      </w:r>
      <w:r w:rsidR="0031032A" w:rsidRPr="0031032A">
        <w:rPr>
          <w:szCs w:val="28"/>
        </w:rPr>
        <w:t xml:space="preserve">Приложение </w:t>
      </w:r>
      <w:r w:rsidR="00690403">
        <w:rPr>
          <w:szCs w:val="28"/>
        </w:rPr>
        <w:t>2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к постановлению мэрии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города Новосибирска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31032A">
        <w:rPr>
          <w:szCs w:val="28"/>
        </w:rPr>
        <w:t xml:space="preserve">от </w:t>
      </w:r>
      <w:r w:rsidR="00013C10" w:rsidRPr="00013C10">
        <w:rPr>
          <w:szCs w:val="28"/>
          <w:u w:val="single"/>
        </w:rPr>
        <w:t>13.08.2018</w:t>
      </w:r>
      <w:r w:rsidR="00013C10">
        <w:rPr>
          <w:szCs w:val="28"/>
          <w:u w:val="single"/>
        </w:rPr>
        <w:t xml:space="preserve"> </w:t>
      </w:r>
      <w:r w:rsidRPr="0031032A">
        <w:rPr>
          <w:szCs w:val="28"/>
        </w:rPr>
        <w:t xml:space="preserve">№ </w:t>
      </w:r>
      <w:r w:rsidR="00013C10">
        <w:rPr>
          <w:szCs w:val="28"/>
          <w:u w:val="single"/>
        </w:rPr>
        <w:t>2916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ПРОЕКТ</w:t>
      </w:r>
    </w:p>
    <w:p w:rsid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межевания территории квартала 130.06.03.01 в границах проекта планировки территории жилого района «Пашино»</w:t>
      </w: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в Калининском районе</w:t>
      </w: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szCs w:val="28"/>
        </w:rPr>
      </w:pPr>
    </w:p>
    <w:p w:rsidR="0031032A" w:rsidRPr="0031032A" w:rsidRDefault="0031032A" w:rsidP="0031032A">
      <w:pPr>
        <w:autoSpaceDE w:val="0"/>
        <w:autoSpaceDN w:val="0"/>
        <w:adjustRightInd w:val="0"/>
        <w:rPr>
          <w:szCs w:val="28"/>
        </w:rPr>
      </w:pPr>
      <w:r w:rsidRPr="0031032A">
        <w:rPr>
          <w:szCs w:val="28"/>
        </w:rPr>
        <w:t>Чертеж межевания территории (приложение).</w:t>
      </w:r>
    </w:p>
    <w:p w:rsidR="0031032A" w:rsidRPr="0031032A" w:rsidRDefault="0031032A" w:rsidP="0031032A">
      <w:pPr>
        <w:ind w:firstLine="0"/>
        <w:rPr>
          <w:szCs w:val="28"/>
        </w:rPr>
      </w:pPr>
    </w:p>
    <w:p w:rsidR="0031032A" w:rsidRPr="0031032A" w:rsidRDefault="0031032A" w:rsidP="0031032A">
      <w:pPr>
        <w:ind w:firstLine="0"/>
        <w:rPr>
          <w:szCs w:val="28"/>
        </w:rPr>
      </w:pPr>
    </w:p>
    <w:p w:rsidR="0031032A" w:rsidRDefault="0031032A" w:rsidP="0031032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1032A">
        <w:rPr>
          <w:szCs w:val="28"/>
        </w:rPr>
        <w:t>____________</w:t>
      </w:r>
    </w:p>
    <w:p w:rsidR="0031032A" w:rsidRPr="00B73137" w:rsidRDefault="0031032A" w:rsidP="0031032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31032A" w:rsidRPr="00B73137" w:rsidSect="0031032A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835FB" w:rsidRDefault="000B5934" w:rsidP="00984278">
      <w:pPr>
        <w:pStyle w:val="a8"/>
        <w:ind w:firstLine="0"/>
        <w:jc w:val="center"/>
        <w:rPr>
          <w:sz w:val="24"/>
          <w:szCs w:val="24"/>
        </w:rPr>
        <w:sectPr w:rsidR="00A835FB" w:rsidSect="00B753F9">
          <w:headerReference w:type="default" r:id="rId19"/>
          <w:footerReference w:type="first" r:id="rId20"/>
          <w:pgSz w:w="11906" w:h="16838" w:code="9"/>
          <w:pgMar w:top="1134" w:right="567" w:bottom="851" w:left="1418" w:header="624" w:footer="28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6310339" cy="8712000"/>
            <wp:effectExtent l="19050" t="0" r="0" b="0"/>
            <wp:docPr id="1" name="Рисунок 0" descr="Приложение_2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3.07.png"/>
                    <pic:cNvPicPr/>
                  </pic:nvPicPr>
                  <pic:blipFill>
                    <a:blip r:embed="rId21" cstate="print"/>
                    <a:srcRect l="3321" t="2729" r="1801" b="4173"/>
                    <a:stretch>
                      <a:fillRect/>
                    </a:stretch>
                  </pic:blipFill>
                  <pic:spPr>
                    <a:xfrm>
                      <a:off x="0" y="0"/>
                      <a:ext cx="6310339" cy="87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2A" w:rsidRPr="007949DF" w:rsidRDefault="0031032A" w:rsidP="0004758D">
      <w:pPr>
        <w:pStyle w:val="a8"/>
        <w:ind w:left="7513" w:firstLine="0"/>
        <w:rPr>
          <w:sz w:val="26"/>
          <w:szCs w:val="26"/>
        </w:rPr>
      </w:pPr>
      <w:r w:rsidRPr="007949DF">
        <w:rPr>
          <w:sz w:val="26"/>
          <w:szCs w:val="26"/>
        </w:rPr>
        <w:t>Приложение</w:t>
      </w:r>
    </w:p>
    <w:p w:rsidR="0031032A" w:rsidRPr="007949DF" w:rsidRDefault="0031032A" w:rsidP="0004758D">
      <w:pPr>
        <w:pStyle w:val="a8"/>
        <w:ind w:left="7513" w:firstLine="0"/>
        <w:rPr>
          <w:sz w:val="26"/>
          <w:szCs w:val="26"/>
        </w:rPr>
      </w:pPr>
      <w:r w:rsidRPr="007949DF">
        <w:rPr>
          <w:sz w:val="26"/>
          <w:szCs w:val="26"/>
        </w:rPr>
        <w:t xml:space="preserve">к чертежу межевания </w:t>
      </w:r>
    </w:p>
    <w:p w:rsidR="0031032A" w:rsidRPr="007949DF" w:rsidRDefault="0031032A" w:rsidP="0004758D">
      <w:pPr>
        <w:pStyle w:val="a8"/>
        <w:ind w:left="7513" w:firstLine="0"/>
        <w:rPr>
          <w:sz w:val="26"/>
          <w:szCs w:val="26"/>
        </w:rPr>
      </w:pPr>
      <w:r w:rsidRPr="007949DF">
        <w:rPr>
          <w:sz w:val="26"/>
          <w:szCs w:val="26"/>
        </w:rPr>
        <w:t xml:space="preserve">территории </w:t>
      </w:r>
    </w:p>
    <w:p w:rsidR="0031032A" w:rsidRPr="007949DF" w:rsidRDefault="0031032A" w:rsidP="00D1443A">
      <w:pPr>
        <w:pStyle w:val="a8"/>
        <w:ind w:left="6804" w:firstLine="0"/>
        <w:jc w:val="left"/>
        <w:rPr>
          <w:sz w:val="26"/>
          <w:szCs w:val="26"/>
        </w:rPr>
      </w:pPr>
    </w:p>
    <w:p w:rsidR="0031032A" w:rsidRPr="007949DF" w:rsidRDefault="0031032A" w:rsidP="00D1443A">
      <w:pPr>
        <w:pStyle w:val="a8"/>
        <w:ind w:left="6804" w:firstLine="0"/>
        <w:jc w:val="left"/>
        <w:rPr>
          <w:sz w:val="26"/>
          <w:szCs w:val="26"/>
        </w:rPr>
      </w:pPr>
    </w:p>
    <w:p w:rsidR="0031032A" w:rsidRPr="007949DF" w:rsidRDefault="0031032A" w:rsidP="007949DF">
      <w:pPr>
        <w:pStyle w:val="a8"/>
        <w:ind w:firstLine="0"/>
        <w:jc w:val="center"/>
        <w:rPr>
          <w:b/>
          <w:sz w:val="26"/>
          <w:szCs w:val="26"/>
        </w:rPr>
      </w:pPr>
      <w:r w:rsidRPr="007949DF">
        <w:rPr>
          <w:b/>
          <w:sz w:val="26"/>
          <w:szCs w:val="26"/>
        </w:rPr>
        <w:t>СВЕДЕНИЯ</w:t>
      </w:r>
    </w:p>
    <w:p w:rsidR="0031032A" w:rsidRPr="007949DF" w:rsidRDefault="0031032A" w:rsidP="0031032A">
      <w:pPr>
        <w:pStyle w:val="Sf2"/>
        <w:ind w:firstLine="0"/>
        <w:jc w:val="center"/>
        <w:rPr>
          <w:sz w:val="26"/>
          <w:szCs w:val="26"/>
        </w:rPr>
      </w:pPr>
      <w:r w:rsidRPr="007949DF">
        <w:rPr>
          <w:b/>
          <w:sz w:val="26"/>
          <w:szCs w:val="26"/>
        </w:rPr>
        <w:t>об образуемых земельных участках на кадастровом плане территории</w:t>
      </w:r>
    </w:p>
    <w:p w:rsidR="0031032A" w:rsidRPr="00A0696D" w:rsidRDefault="0031032A" w:rsidP="0031032A">
      <w:pPr>
        <w:pStyle w:val="Sf2"/>
        <w:ind w:firstLine="0"/>
        <w:jc w:val="center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558"/>
        <w:gridCol w:w="1757"/>
        <w:gridCol w:w="2324"/>
        <w:gridCol w:w="1559"/>
        <w:gridCol w:w="2608"/>
      </w:tblGrid>
      <w:tr w:rsidR="00D1443A" w:rsidRPr="00A835FB" w:rsidTr="000C1745">
        <w:tc>
          <w:tcPr>
            <w:tcW w:w="1558" w:type="dxa"/>
            <w:tcMar>
              <w:left w:w="57" w:type="dxa"/>
              <w:right w:w="57" w:type="dxa"/>
            </w:tcMar>
          </w:tcPr>
          <w:p w:rsidR="00A0696D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Условный </w:t>
            </w:r>
          </w:p>
          <w:p w:rsidR="003D27BC" w:rsidRDefault="00D1443A" w:rsidP="00A0696D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номер </w:t>
            </w:r>
          </w:p>
          <w:p w:rsidR="003D27BC" w:rsidRDefault="00D1443A" w:rsidP="00A0696D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образуемого зе</w:t>
            </w:r>
            <w:r w:rsidR="00A0696D" w:rsidRPr="00A835FB">
              <w:rPr>
                <w:sz w:val="26"/>
                <w:szCs w:val="26"/>
              </w:rPr>
              <w:t>мель</w:t>
            </w:r>
            <w:r w:rsidRPr="00A835FB">
              <w:rPr>
                <w:sz w:val="26"/>
                <w:szCs w:val="26"/>
              </w:rPr>
              <w:t xml:space="preserve">ного участка на чертеже </w:t>
            </w:r>
          </w:p>
          <w:p w:rsidR="00A0696D" w:rsidRPr="00A835FB" w:rsidRDefault="00D1443A" w:rsidP="00A0696D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межевания </w:t>
            </w:r>
          </w:p>
          <w:p w:rsidR="00D1443A" w:rsidRPr="00A835FB" w:rsidRDefault="00D1443A" w:rsidP="00A0696D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территории</w:t>
            </w:r>
          </w:p>
        </w:tc>
        <w:tc>
          <w:tcPr>
            <w:tcW w:w="1757" w:type="dxa"/>
            <w:tcMar>
              <w:left w:w="57" w:type="dxa"/>
              <w:right w:w="57" w:type="dxa"/>
            </w:tcMar>
          </w:tcPr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Учетный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номер 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кадастрового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квартала</w:t>
            </w:r>
          </w:p>
        </w:tc>
        <w:tc>
          <w:tcPr>
            <w:tcW w:w="2324" w:type="dxa"/>
            <w:tcMar>
              <w:left w:w="57" w:type="dxa"/>
              <w:right w:w="57" w:type="dxa"/>
            </w:tcMar>
          </w:tcPr>
          <w:p w:rsidR="006823F0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Вид разрешенного использования</w:t>
            </w:r>
            <w:r w:rsidR="007949DF">
              <w:rPr>
                <w:sz w:val="26"/>
                <w:szCs w:val="26"/>
              </w:rPr>
              <w:t xml:space="preserve"> </w:t>
            </w:r>
          </w:p>
          <w:p w:rsidR="006823F0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образуемого </w:t>
            </w:r>
          </w:p>
          <w:p w:rsidR="003D27BC" w:rsidRDefault="00D1443A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земельного участка в соответствии с проектом </w:t>
            </w:r>
          </w:p>
          <w:p w:rsidR="003D27BC" w:rsidRDefault="00D1443A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планировки </w:t>
            </w:r>
          </w:p>
          <w:p w:rsidR="00D1443A" w:rsidRPr="00A835FB" w:rsidRDefault="00D1443A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Площадь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образуемого земельного 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 xml:space="preserve">участка, </w:t>
            </w:r>
            <w:proofErr w:type="gramStart"/>
            <w:r w:rsidRPr="00A835FB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608" w:type="dxa"/>
            <w:tcMar>
              <w:left w:w="57" w:type="dxa"/>
              <w:right w:w="57" w:type="dxa"/>
            </w:tcMar>
          </w:tcPr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Адрес</w:t>
            </w:r>
          </w:p>
          <w:p w:rsidR="00D1443A" w:rsidRPr="00A835FB" w:rsidRDefault="00D1443A" w:rsidP="00D1443A">
            <w:pPr>
              <w:ind w:firstLine="0"/>
              <w:jc w:val="center"/>
              <w:rPr>
                <w:sz w:val="26"/>
                <w:szCs w:val="26"/>
              </w:rPr>
            </w:pPr>
            <w:r w:rsidRPr="00A835FB">
              <w:rPr>
                <w:sz w:val="26"/>
                <w:szCs w:val="26"/>
              </w:rPr>
              <w:t>земельного участка</w:t>
            </w:r>
          </w:p>
        </w:tc>
      </w:tr>
    </w:tbl>
    <w:p w:rsidR="0031032A" w:rsidRPr="00A0696D" w:rsidRDefault="0031032A" w:rsidP="00D1443A">
      <w:pPr>
        <w:pStyle w:val="a8"/>
        <w:ind w:firstLine="0"/>
        <w:jc w:val="left"/>
        <w:rPr>
          <w:sz w:val="2"/>
          <w:szCs w:val="2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58"/>
        <w:gridCol w:w="1757"/>
        <w:gridCol w:w="2324"/>
        <w:gridCol w:w="1559"/>
        <w:gridCol w:w="2608"/>
      </w:tblGrid>
      <w:tr w:rsidR="00D1443A" w:rsidRPr="007949DF" w:rsidTr="000C1745">
        <w:trPr>
          <w:tblHeader/>
        </w:trPr>
        <w:tc>
          <w:tcPr>
            <w:tcW w:w="1558" w:type="dxa"/>
            <w:vAlign w:val="bottom"/>
          </w:tcPr>
          <w:p w:rsidR="0031032A" w:rsidRPr="007949DF" w:rsidRDefault="0031032A" w:rsidP="0004758D">
            <w:pPr>
              <w:pStyle w:val="a8"/>
              <w:ind w:firstLine="0"/>
              <w:jc w:val="center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1</w:t>
            </w:r>
          </w:p>
        </w:tc>
        <w:tc>
          <w:tcPr>
            <w:tcW w:w="1757" w:type="dxa"/>
            <w:vAlign w:val="bottom"/>
          </w:tcPr>
          <w:p w:rsidR="0031032A" w:rsidRPr="007949DF" w:rsidRDefault="0031032A" w:rsidP="0004758D">
            <w:pPr>
              <w:pStyle w:val="a8"/>
              <w:ind w:firstLine="0"/>
              <w:jc w:val="center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2</w:t>
            </w:r>
          </w:p>
        </w:tc>
        <w:tc>
          <w:tcPr>
            <w:tcW w:w="2324" w:type="dxa"/>
            <w:vAlign w:val="bottom"/>
          </w:tcPr>
          <w:p w:rsidR="0031032A" w:rsidRPr="007949DF" w:rsidRDefault="0031032A" w:rsidP="0004758D">
            <w:pPr>
              <w:pStyle w:val="a8"/>
              <w:ind w:firstLine="0"/>
              <w:jc w:val="center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bottom"/>
          </w:tcPr>
          <w:p w:rsidR="0031032A" w:rsidRPr="007949DF" w:rsidRDefault="0031032A" w:rsidP="0004758D">
            <w:pPr>
              <w:pStyle w:val="a8"/>
              <w:ind w:firstLine="0"/>
              <w:jc w:val="center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4</w:t>
            </w:r>
          </w:p>
        </w:tc>
        <w:tc>
          <w:tcPr>
            <w:tcW w:w="2608" w:type="dxa"/>
            <w:vAlign w:val="bottom"/>
          </w:tcPr>
          <w:p w:rsidR="0031032A" w:rsidRPr="007949DF" w:rsidRDefault="0031032A" w:rsidP="0004758D">
            <w:pPr>
              <w:pStyle w:val="a8"/>
              <w:ind w:firstLine="0"/>
              <w:jc w:val="center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5</w:t>
            </w:r>
          </w:p>
        </w:tc>
      </w:tr>
      <w:tr w:rsidR="00D1443A" w:rsidRPr="007949DF" w:rsidTr="000C1745">
        <w:tc>
          <w:tcPr>
            <w:tcW w:w="1558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1757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7949DF">
              <w:rPr>
                <w:color w:val="000000"/>
                <w:sz w:val="26"/>
                <w:szCs w:val="26"/>
              </w:rPr>
              <w:t>54:35:111580</w:t>
            </w:r>
          </w:p>
        </w:tc>
        <w:tc>
          <w:tcPr>
            <w:tcW w:w="2324" w:type="dxa"/>
            <w:tcMar>
              <w:top w:w="28" w:type="dxa"/>
            </w:tcMar>
          </w:tcPr>
          <w:p w:rsidR="0031032A" w:rsidRPr="007949DF" w:rsidRDefault="0031032A" w:rsidP="00D1443A">
            <w:pPr>
              <w:ind w:firstLine="0"/>
              <w:rPr>
                <w:sz w:val="26"/>
                <w:szCs w:val="26"/>
                <w:highlight w:val="yellow"/>
              </w:rPr>
            </w:pPr>
            <w:r w:rsidRPr="007949DF">
              <w:rPr>
                <w:sz w:val="26"/>
                <w:szCs w:val="26"/>
              </w:rPr>
              <w:t>Коммунальное о</w:t>
            </w:r>
            <w:r w:rsidRPr="007949DF">
              <w:rPr>
                <w:sz w:val="26"/>
                <w:szCs w:val="26"/>
              </w:rPr>
              <w:t>б</w:t>
            </w:r>
            <w:r w:rsidRPr="007949DF">
              <w:rPr>
                <w:sz w:val="26"/>
                <w:szCs w:val="26"/>
              </w:rPr>
              <w:t xml:space="preserve">служивание; </w:t>
            </w:r>
            <w:r w:rsidR="00D1443A" w:rsidRPr="007949DF">
              <w:rPr>
                <w:sz w:val="26"/>
                <w:szCs w:val="26"/>
              </w:rPr>
              <w:t>б</w:t>
            </w:r>
            <w:r w:rsidRPr="007949DF">
              <w:rPr>
                <w:sz w:val="26"/>
                <w:szCs w:val="26"/>
              </w:rPr>
              <w:t>ыт</w:t>
            </w:r>
            <w:r w:rsidRPr="007949DF">
              <w:rPr>
                <w:sz w:val="26"/>
                <w:szCs w:val="26"/>
              </w:rPr>
              <w:t>о</w:t>
            </w:r>
            <w:r w:rsidRPr="007949DF">
              <w:rPr>
                <w:sz w:val="26"/>
                <w:szCs w:val="26"/>
              </w:rPr>
              <w:t xml:space="preserve">вое обслуживание; </w:t>
            </w:r>
            <w:r w:rsidR="00D1443A" w:rsidRPr="007949DF">
              <w:rPr>
                <w:sz w:val="26"/>
                <w:szCs w:val="26"/>
              </w:rPr>
              <w:t>м</w:t>
            </w:r>
            <w:r w:rsidRPr="007949DF">
              <w:rPr>
                <w:sz w:val="26"/>
                <w:szCs w:val="26"/>
              </w:rPr>
              <w:t>агазины;</w:t>
            </w:r>
            <w:r w:rsidR="00D1443A" w:rsidRPr="007949DF">
              <w:rPr>
                <w:sz w:val="26"/>
                <w:szCs w:val="26"/>
              </w:rPr>
              <w:t xml:space="preserve"> о</w:t>
            </w:r>
            <w:r w:rsidRPr="007949DF">
              <w:rPr>
                <w:sz w:val="26"/>
                <w:szCs w:val="26"/>
              </w:rPr>
              <w:t>бщес</w:t>
            </w:r>
            <w:r w:rsidRPr="007949DF">
              <w:rPr>
                <w:sz w:val="26"/>
                <w:szCs w:val="26"/>
              </w:rPr>
              <w:t>т</w:t>
            </w:r>
            <w:r w:rsidRPr="007949DF">
              <w:rPr>
                <w:sz w:val="26"/>
                <w:szCs w:val="26"/>
              </w:rPr>
              <w:t>венное питание</w:t>
            </w:r>
          </w:p>
        </w:tc>
        <w:tc>
          <w:tcPr>
            <w:tcW w:w="1559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0,4329</w:t>
            </w:r>
          </w:p>
        </w:tc>
        <w:tc>
          <w:tcPr>
            <w:tcW w:w="2608" w:type="dxa"/>
            <w:tcMar>
              <w:top w:w="28" w:type="dxa"/>
            </w:tcMar>
          </w:tcPr>
          <w:p w:rsidR="0031032A" w:rsidRPr="007949DF" w:rsidRDefault="0031032A" w:rsidP="00A0696D">
            <w:pPr>
              <w:ind w:firstLine="0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Российская Федер</w:t>
            </w:r>
            <w:r w:rsidRPr="007949DF">
              <w:rPr>
                <w:color w:val="000000"/>
                <w:sz w:val="26"/>
                <w:szCs w:val="26"/>
              </w:rPr>
              <w:t>а</w:t>
            </w:r>
            <w:r w:rsidRPr="007949DF">
              <w:rPr>
                <w:color w:val="000000"/>
                <w:sz w:val="26"/>
                <w:szCs w:val="26"/>
              </w:rPr>
              <w:t>ция, Новосибирская область, город Нов</w:t>
            </w:r>
            <w:r w:rsidRPr="007949DF">
              <w:rPr>
                <w:color w:val="000000"/>
                <w:sz w:val="26"/>
                <w:szCs w:val="26"/>
              </w:rPr>
              <w:t>о</w:t>
            </w:r>
            <w:r w:rsidRPr="007949DF">
              <w:rPr>
                <w:color w:val="000000"/>
                <w:sz w:val="26"/>
                <w:szCs w:val="26"/>
              </w:rPr>
              <w:t>сибирск,</w:t>
            </w:r>
            <w:r w:rsidR="00D1443A" w:rsidRPr="007949DF">
              <w:rPr>
                <w:color w:val="000000"/>
                <w:sz w:val="26"/>
                <w:szCs w:val="26"/>
              </w:rPr>
              <w:t xml:space="preserve"> </w:t>
            </w:r>
            <w:r w:rsidRPr="007949DF">
              <w:rPr>
                <w:color w:val="000000"/>
                <w:sz w:val="26"/>
                <w:szCs w:val="26"/>
              </w:rPr>
              <w:t>ул.</w:t>
            </w:r>
            <w:r w:rsidR="00434B5D" w:rsidRPr="007949DF">
              <w:rPr>
                <w:color w:val="000000"/>
                <w:sz w:val="26"/>
                <w:szCs w:val="26"/>
              </w:rPr>
              <w:t xml:space="preserve"> </w:t>
            </w:r>
            <w:r w:rsidR="00D1443A" w:rsidRPr="007949DF">
              <w:rPr>
                <w:color w:val="000000"/>
                <w:sz w:val="26"/>
                <w:szCs w:val="26"/>
              </w:rPr>
              <w:t>Магис</w:t>
            </w:r>
            <w:r w:rsidR="00D1443A" w:rsidRPr="007949DF">
              <w:rPr>
                <w:color w:val="000000"/>
                <w:sz w:val="26"/>
                <w:szCs w:val="26"/>
              </w:rPr>
              <w:t>т</w:t>
            </w:r>
            <w:r w:rsidR="00D1443A" w:rsidRPr="007949DF">
              <w:rPr>
                <w:color w:val="000000"/>
                <w:sz w:val="26"/>
                <w:szCs w:val="26"/>
              </w:rPr>
              <w:t>ральная, </w:t>
            </w:r>
            <w:r w:rsidRPr="007949DF">
              <w:rPr>
                <w:color w:val="000000"/>
                <w:sz w:val="26"/>
                <w:szCs w:val="26"/>
              </w:rPr>
              <w:t>4</w:t>
            </w:r>
          </w:p>
        </w:tc>
      </w:tr>
      <w:tr w:rsidR="00D1443A" w:rsidRPr="007949DF" w:rsidTr="000C1745">
        <w:tc>
          <w:tcPr>
            <w:tcW w:w="1558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ЗУ 2</w:t>
            </w:r>
          </w:p>
        </w:tc>
        <w:tc>
          <w:tcPr>
            <w:tcW w:w="1757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7949DF">
              <w:rPr>
                <w:color w:val="000000"/>
                <w:sz w:val="26"/>
                <w:szCs w:val="26"/>
              </w:rPr>
              <w:t>54:35:111580</w:t>
            </w:r>
          </w:p>
        </w:tc>
        <w:tc>
          <w:tcPr>
            <w:tcW w:w="2324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Для индивидуал</w:t>
            </w:r>
            <w:r w:rsidRPr="007949DF">
              <w:rPr>
                <w:sz w:val="26"/>
                <w:szCs w:val="26"/>
              </w:rPr>
              <w:t>ь</w:t>
            </w:r>
            <w:r w:rsidRPr="007949DF">
              <w:rPr>
                <w:sz w:val="26"/>
                <w:szCs w:val="26"/>
              </w:rPr>
              <w:t>ного жилищного строительства</w:t>
            </w:r>
          </w:p>
        </w:tc>
        <w:tc>
          <w:tcPr>
            <w:tcW w:w="1559" w:type="dxa"/>
            <w:tcMar>
              <w:top w:w="28" w:type="dxa"/>
            </w:tcMar>
          </w:tcPr>
          <w:p w:rsidR="0031032A" w:rsidRPr="007949DF" w:rsidRDefault="0031032A" w:rsidP="0000560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0,0682</w:t>
            </w:r>
          </w:p>
        </w:tc>
        <w:tc>
          <w:tcPr>
            <w:tcW w:w="2608" w:type="dxa"/>
            <w:tcMar>
              <w:top w:w="28" w:type="dxa"/>
            </w:tcMar>
          </w:tcPr>
          <w:p w:rsidR="0031032A" w:rsidRPr="007949DF" w:rsidRDefault="0031032A" w:rsidP="007949DF">
            <w:pPr>
              <w:ind w:firstLine="0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Российская Федер</w:t>
            </w:r>
            <w:r w:rsidRPr="007949DF">
              <w:rPr>
                <w:color w:val="000000"/>
                <w:sz w:val="26"/>
                <w:szCs w:val="26"/>
              </w:rPr>
              <w:t>а</w:t>
            </w:r>
            <w:r w:rsidR="00434B5D" w:rsidRPr="007949DF">
              <w:rPr>
                <w:color w:val="000000"/>
                <w:sz w:val="26"/>
                <w:szCs w:val="26"/>
              </w:rPr>
              <w:t>ция, Новосибирская область,</w:t>
            </w:r>
            <w:r w:rsidRPr="007949DF">
              <w:rPr>
                <w:color w:val="000000"/>
                <w:sz w:val="26"/>
                <w:szCs w:val="26"/>
              </w:rPr>
              <w:t xml:space="preserve"> город Нов</w:t>
            </w:r>
            <w:r w:rsidRPr="007949DF">
              <w:rPr>
                <w:color w:val="000000"/>
                <w:sz w:val="26"/>
                <w:szCs w:val="26"/>
              </w:rPr>
              <w:t>о</w:t>
            </w:r>
            <w:r w:rsidRPr="007949DF">
              <w:rPr>
                <w:color w:val="000000"/>
                <w:sz w:val="26"/>
                <w:szCs w:val="26"/>
              </w:rPr>
              <w:t>сибирск,</w:t>
            </w:r>
            <w:r w:rsidR="00D1443A" w:rsidRPr="007949DF">
              <w:rPr>
                <w:color w:val="000000"/>
                <w:sz w:val="26"/>
                <w:szCs w:val="26"/>
              </w:rPr>
              <w:t xml:space="preserve"> </w:t>
            </w:r>
            <w:r w:rsidRPr="007949DF">
              <w:rPr>
                <w:color w:val="000000"/>
                <w:sz w:val="26"/>
                <w:szCs w:val="26"/>
              </w:rPr>
              <w:t>пер.</w:t>
            </w:r>
            <w:r w:rsidR="00434B5D" w:rsidRPr="007949DF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D1443A" w:rsidRPr="007949DF">
              <w:rPr>
                <w:color w:val="000000"/>
                <w:sz w:val="26"/>
                <w:szCs w:val="26"/>
              </w:rPr>
              <w:t>Мо</w:t>
            </w:r>
            <w:r w:rsidR="00D1443A" w:rsidRPr="007949DF">
              <w:rPr>
                <w:color w:val="000000"/>
                <w:sz w:val="26"/>
                <w:szCs w:val="26"/>
              </w:rPr>
              <w:t>ш</w:t>
            </w:r>
            <w:r w:rsidR="00D1443A" w:rsidRPr="007949DF">
              <w:rPr>
                <w:color w:val="000000"/>
                <w:sz w:val="26"/>
                <w:szCs w:val="26"/>
              </w:rPr>
              <w:t>ковский</w:t>
            </w:r>
            <w:proofErr w:type="spellEnd"/>
            <w:r w:rsidR="00D1443A" w:rsidRPr="007949DF">
              <w:rPr>
                <w:color w:val="000000"/>
                <w:sz w:val="26"/>
                <w:szCs w:val="26"/>
              </w:rPr>
              <w:t>, </w:t>
            </w:r>
            <w:r w:rsidRPr="007949DF">
              <w:rPr>
                <w:color w:val="000000"/>
                <w:sz w:val="26"/>
                <w:szCs w:val="26"/>
              </w:rPr>
              <w:t>13а</w:t>
            </w:r>
          </w:p>
        </w:tc>
      </w:tr>
      <w:tr w:rsidR="00A835FB" w:rsidRPr="007949DF" w:rsidTr="000C1745">
        <w:tc>
          <w:tcPr>
            <w:tcW w:w="1558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ЗУ 3</w:t>
            </w:r>
          </w:p>
        </w:tc>
        <w:tc>
          <w:tcPr>
            <w:tcW w:w="1757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54:35:111580</w:t>
            </w:r>
          </w:p>
        </w:tc>
        <w:tc>
          <w:tcPr>
            <w:tcW w:w="2324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Для индивидуал</w:t>
            </w:r>
            <w:r w:rsidRPr="007949DF">
              <w:rPr>
                <w:sz w:val="26"/>
                <w:szCs w:val="26"/>
              </w:rPr>
              <w:t>ь</w:t>
            </w:r>
            <w:r w:rsidRPr="007949DF">
              <w:rPr>
                <w:sz w:val="26"/>
                <w:szCs w:val="26"/>
              </w:rPr>
              <w:t>ного жилищного строительства</w:t>
            </w:r>
          </w:p>
        </w:tc>
        <w:tc>
          <w:tcPr>
            <w:tcW w:w="1559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0,0621</w:t>
            </w:r>
          </w:p>
        </w:tc>
        <w:tc>
          <w:tcPr>
            <w:tcW w:w="2608" w:type="dxa"/>
            <w:tcMar>
              <w:top w:w="28" w:type="dxa"/>
            </w:tcMar>
          </w:tcPr>
          <w:p w:rsidR="00A835FB" w:rsidRPr="007949DF" w:rsidRDefault="00A835FB" w:rsidP="007949DF">
            <w:pPr>
              <w:ind w:firstLine="0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Российская Федер</w:t>
            </w:r>
            <w:r w:rsidRPr="007949DF">
              <w:rPr>
                <w:color w:val="000000"/>
                <w:sz w:val="26"/>
                <w:szCs w:val="26"/>
              </w:rPr>
              <w:t>а</w:t>
            </w:r>
            <w:r w:rsidR="006823F0">
              <w:rPr>
                <w:color w:val="000000"/>
                <w:sz w:val="26"/>
                <w:szCs w:val="26"/>
              </w:rPr>
              <w:t>ция, Новосибирская область,</w:t>
            </w:r>
            <w:r w:rsidRPr="007949DF">
              <w:rPr>
                <w:color w:val="000000"/>
                <w:sz w:val="26"/>
                <w:szCs w:val="26"/>
              </w:rPr>
              <w:t xml:space="preserve"> город Нов</w:t>
            </w:r>
            <w:r w:rsidRPr="007949DF">
              <w:rPr>
                <w:color w:val="000000"/>
                <w:sz w:val="26"/>
                <w:szCs w:val="26"/>
              </w:rPr>
              <w:t>о</w:t>
            </w:r>
            <w:r w:rsidRPr="007949DF">
              <w:rPr>
                <w:color w:val="000000"/>
                <w:sz w:val="26"/>
                <w:szCs w:val="26"/>
              </w:rPr>
              <w:t>сибирск,</w:t>
            </w:r>
            <w:r w:rsidR="007949DF">
              <w:rPr>
                <w:color w:val="000000"/>
                <w:sz w:val="26"/>
                <w:szCs w:val="26"/>
              </w:rPr>
              <w:t xml:space="preserve"> </w:t>
            </w:r>
            <w:r w:rsidRPr="007949DF">
              <w:rPr>
                <w:color w:val="000000"/>
                <w:sz w:val="26"/>
                <w:szCs w:val="26"/>
              </w:rPr>
              <w:t>пер</w:t>
            </w:r>
            <w:r w:rsidR="007949DF">
              <w:rPr>
                <w:color w:val="000000"/>
                <w:sz w:val="26"/>
                <w:szCs w:val="26"/>
              </w:rPr>
              <w:t>. </w:t>
            </w:r>
            <w:proofErr w:type="spellStart"/>
            <w:r w:rsidR="007949DF">
              <w:rPr>
                <w:color w:val="000000"/>
                <w:sz w:val="26"/>
                <w:szCs w:val="26"/>
              </w:rPr>
              <w:t>Мош-ковский</w:t>
            </w:r>
            <w:proofErr w:type="spellEnd"/>
            <w:r w:rsidR="007949DF">
              <w:rPr>
                <w:color w:val="000000"/>
                <w:sz w:val="26"/>
                <w:szCs w:val="26"/>
              </w:rPr>
              <w:t>, 11а</w:t>
            </w:r>
          </w:p>
        </w:tc>
      </w:tr>
      <w:tr w:rsidR="00A835FB" w:rsidRPr="007949DF" w:rsidTr="000C1745">
        <w:tc>
          <w:tcPr>
            <w:tcW w:w="1558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ЗУ 4</w:t>
            </w:r>
          </w:p>
        </w:tc>
        <w:tc>
          <w:tcPr>
            <w:tcW w:w="1757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54:35:111580</w:t>
            </w:r>
          </w:p>
        </w:tc>
        <w:tc>
          <w:tcPr>
            <w:tcW w:w="2324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rPr>
                <w:sz w:val="26"/>
                <w:szCs w:val="26"/>
              </w:rPr>
            </w:pPr>
            <w:r w:rsidRPr="007949DF">
              <w:rPr>
                <w:sz w:val="26"/>
                <w:szCs w:val="26"/>
              </w:rPr>
              <w:t>Для индивидуал</w:t>
            </w:r>
            <w:r w:rsidRPr="007949DF">
              <w:rPr>
                <w:sz w:val="26"/>
                <w:szCs w:val="26"/>
              </w:rPr>
              <w:t>ь</w:t>
            </w:r>
            <w:r w:rsidRPr="007949DF">
              <w:rPr>
                <w:sz w:val="26"/>
                <w:szCs w:val="26"/>
              </w:rPr>
              <w:t>ного жилищного строительства</w:t>
            </w:r>
          </w:p>
        </w:tc>
        <w:tc>
          <w:tcPr>
            <w:tcW w:w="1559" w:type="dxa"/>
            <w:tcMar>
              <w:top w:w="28" w:type="dxa"/>
            </w:tcMar>
          </w:tcPr>
          <w:p w:rsidR="00A835FB" w:rsidRPr="007949DF" w:rsidRDefault="00A835FB" w:rsidP="00A835F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0,0923</w:t>
            </w:r>
          </w:p>
        </w:tc>
        <w:tc>
          <w:tcPr>
            <w:tcW w:w="2608" w:type="dxa"/>
            <w:tcMar>
              <w:top w:w="28" w:type="dxa"/>
            </w:tcMar>
          </w:tcPr>
          <w:p w:rsidR="00A835FB" w:rsidRPr="007949DF" w:rsidRDefault="00A835FB" w:rsidP="007949DF">
            <w:pPr>
              <w:ind w:firstLine="0"/>
              <w:rPr>
                <w:color w:val="000000"/>
                <w:sz w:val="26"/>
                <w:szCs w:val="26"/>
              </w:rPr>
            </w:pPr>
            <w:r w:rsidRPr="007949DF">
              <w:rPr>
                <w:color w:val="000000"/>
                <w:sz w:val="26"/>
                <w:szCs w:val="26"/>
              </w:rPr>
              <w:t>Российская Федер</w:t>
            </w:r>
            <w:r w:rsidRPr="007949DF">
              <w:rPr>
                <w:color w:val="000000"/>
                <w:sz w:val="26"/>
                <w:szCs w:val="26"/>
              </w:rPr>
              <w:t>а</w:t>
            </w:r>
            <w:r w:rsidR="006823F0">
              <w:rPr>
                <w:color w:val="000000"/>
                <w:sz w:val="26"/>
                <w:szCs w:val="26"/>
              </w:rPr>
              <w:t xml:space="preserve">ция, Новосибирская область, </w:t>
            </w:r>
            <w:r w:rsidRPr="007949DF">
              <w:rPr>
                <w:color w:val="000000"/>
                <w:sz w:val="26"/>
                <w:szCs w:val="26"/>
              </w:rPr>
              <w:t>город Нов</w:t>
            </w:r>
            <w:r w:rsidRPr="007949DF">
              <w:rPr>
                <w:color w:val="000000"/>
                <w:sz w:val="26"/>
                <w:szCs w:val="26"/>
              </w:rPr>
              <w:t>о</w:t>
            </w:r>
            <w:r w:rsidRPr="007949DF">
              <w:rPr>
                <w:color w:val="000000"/>
                <w:sz w:val="26"/>
                <w:szCs w:val="26"/>
              </w:rPr>
              <w:t>сибирск,</w:t>
            </w:r>
            <w:r w:rsidR="007949DF">
              <w:rPr>
                <w:color w:val="000000"/>
                <w:sz w:val="26"/>
                <w:szCs w:val="26"/>
              </w:rPr>
              <w:t xml:space="preserve"> </w:t>
            </w:r>
            <w:r w:rsidR="007949DF" w:rsidRPr="007949DF">
              <w:rPr>
                <w:color w:val="000000"/>
                <w:sz w:val="26"/>
                <w:szCs w:val="26"/>
              </w:rPr>
              <w:t>пер</w:t>
            </w:r>
            <w:r w:rsidR="007949DF">
              <w:rPr>
                <w:color w:val="000000"/>
                <w:sz w:val="26"/>
                <w:szCs w:val="26"/>
              </w:rPr>
              <w:t>. </w:t>
            </w:r>
            <w:proofErr w:type="spellStart"/>
            <w:r w:rsidR="007949DF">
              <w:rPr>
                <w:color w:val="000000"/>
                <w:sz w:val="26"/>
                <w:szCs w:val="26"/>
              </w:rPr>
              <w:t>Мош-ковский</w:t>
            </w:r>
            <w:proofErr w:type="spellEnd"/>
            <w:r w:rsidR="007949DF">
              <w:rPr>
                <w:color w:val="000000"/>
                <w:sz w:val="26"/>
                <w:szCs w:val="26"/>
              </w:rPr>
              <w:t>, 11</w:t>
            </w:r>
          </w:p>
        </w:tc>
      </w:tr>
    </w:tbl>
    <w:p w:rsidR="0031032A" w:rsidRPr="00A0696D" w:rsidRDefault="0031032A" w:rsidP="003A08EC">
      <w:pPr>
        <w:pStyle w:val="a8"/>
        <w:ind w:firstLine="0"/>
        <w:jc w:val="center"/>
        <w:rPr>
          <w:sz w:val="24"/>
          <w:szCs w:val="24"/>
        </w:rPr>
      </w:pPr>
    </w:p>
    <w:p w:rsidR="0031032A" w:rsidRPr="00A0696D" w:rsidRDefault="0031032A" w:rsidP="003A08EC">
      <w:pPr>
        <w:pStyle w:val="a8"/>
        <w:ind w:firstLine="0"/>
        <w:jc w:val="center"/>
        <w:rPr>
          <w:sz w:val="24"/>
          <w:szCs w:val="24"/>
        </w:rPr>
      </w:pPr>
    </w:p>
    <w:p w:rsidR="008C30C3" w:rsidRDefault="0031032A" w:rsidP="003A08EC">
      <w:pPr>
        <w:ind w:firstLine="0"/>
        <w:jc w:val="center"/>
        <w:rPr>
          <w:szCs w:val="28"/>
        </w:rPr>
        <w:sectPr w:rsidR="008C30C3" w:rsidSect="000C1745">
          <w:headerReference w:type="first" r:id="rId2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3A08EC">
        <w:rPr>
          <w:sz w:val="26"/>
          <w:szCs w:val="26"/>
        </w:rPr>
        <w:t>______________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t xml:space="preserve">Приложение </w:t>
      </w:r>
      <w:r w:rsidR="00690403">
        <w:rPr>
          <w:szCs w:val="28"/>
        </w:rPr>
        <w:t>3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t>к постановлению мэрии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t>города Новосибирска</w:t>
      </w:r>
    </w:p>
    <w:p w:rsidR="008C30C3" w:rsidRPr="008C30C3" w:rsidRDefault="008C30C3" w:rsidP="00434B5D">
      <w:pPr>
        <w:ind w:left="5040" w:firstLine="1481"/>
        <w:rPr>
          <w:szCs w:val="28"/>
          <w:u w:val="single"/>
        </w:rPr>
      </w:pPr>
      <w:r w:rsidRPr="008C30C3">
        <w:rPr>
          <w:szCs w:val="28"/>
        </w:rPr>
        <w:t xml:space="preserve">от </w:t>
      </w:r>
      <w:r w:rsidR="00013C10" w:rsidRPr="00013C10">
        <w:rPr>
          <w:szCs w:val="28"/>
          <w:u w:val="single"/>
        </w:rPr>
        <w:t>13.08.2018</w:t>
      </w:r>
      <w:r w:rsidR="00013C10">
        <w:rPr>
          <w:szCs w:val="28"/>
          <w:u w:val="single"/>
        </w:rPr>
        <w:t xml:space="preserve"> </w:t>
      </w:r>
      <w:r w:rsidRPr="008C30C3">
        <w:rPr>
          <w:szCs w:val="28"/>
        </w:rPr>
        <w:t xml:space="preserve">№ </w:t>
      </w:r>
      <w:r w:rsidR="00013C10">
        <w:rPr>
          <w:szCs w:val="28"/>
          <w:u w:val="single"/>
        </w:rPr>
        <w:t>2916</w:t>
      </w:r>
    </w:p>
    <w:p w:rsidR="008C30C3" w:rsidRPr="008C30C3" w:rsidRDefault="008C30C3" w:rsidP="008C30C3">
      <w:pPr>
        <w:widowControl w:val="0"/>
        <w:ind w:left="6096" w:right="264" w:firstLine="0"/>
        <w:rPr>
          <w:szCs w:val="28"/>
        </w:rPr>
      </w:pPr>
    </w:p>
    <w:p w:rsidR="008C30C3" w:rsidRPr="008C30C3" w:rsidRDefault="008C30C3" w:rsidP="008C30C3">
      <w:pPr>
        <w:widowControl w:val="0"/>
        <w:ind w:left="6096" w:right="264" w:firstLine="0"/>
        <w:rPr>
          <w:szCs w:val="28"/>
        </w:rPr>
      </w:pP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ПРОЕКТ</w:t>
      </w: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межевания территории квартала 130.06.05.02 в границах проекта планировки территории жилого района «Пашино»</w:t>
      </w: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в Калининском районе</w:t>
      </w:r>
    </w:p>
    <w:p w:rsidR="008C30C3" w:rsidRPr="008C30C3" w:rsidRDefault="008C30C3" w:rsidP="008C30C3">
      <w:pPr>
        <w:suppressAutoHyphens/>
        <w:ind w:firstLine="0"/>
        <w:jc w:val="center"/>
        <w:rPr>
          <w:szCs w:val="28"/>
        </w:rPr>
      </w:pPr>
    </w:p>
    <w:p w:rsidR="008C30C3" w:rsidRPr="008C30C3" w:rsidRDefault="008C30C3" w:rsidP="008C30C3">
      <w:pPr>
        <w:jc w:val="left"/>
        <w:rPr>
          <w:szCs w:val="28"/>
        </w:rPr>
      </w:pPr>
      <w:r w:rsidRPr="008C30C3">
        <w:rPr>
          <w:szCs w:val="28"/>
        </w:rPr>
        <w:t>Чертеж межевания территории (приложение).</w:t>
      </w:r>
    </w:p>
    <w:p w:rsidR="008C30C3" w:rsidRPr="008C30C3" w:rsidRDefault="008C30C3" w:rsidP="008C30C3">
      <w:pPr>
        <w:ind w:firstLine="0"/>
        <w:jc w:val="center"/>
        <w:rPr>
          <w:szCs w:val="28"/>
        </w:rPr>
      </w:pPr>
    </w:p>
    <w:p w:rsidR="008C30C3" w:rsidRPr="008C30C3" w:rsidRDefault="008C30C3" w:rsidP="008C30C3">
      <w:pPr>
        <w:ind w:firstLine="0"/>
        <w:jc w:val="center"/>
        <w:rPr>
          <w:szCs w:val="28"/>
        </w:rPr>
      </w:pPr>
    </w:p>
    <w:p w:rsidR="008C30C3" w:rsidRPr="008C30C3" w:rsidRDefault="008C30C3" w:rsidP="008C30C3">
      <w:pPr>
        <w:ind w:firstLine="0"/>
        <w:jc w:val="center"/>
        <w:rPr>
          <w:szCs w:val="28"/>
        </w:rPr>
        <w:sectPr w:rsidR="008C30C3" w:rsidRPr="008C30C3" w:rsidSect="003D27BC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8C30C3">
        <w:rPr>
          <w:szCs w:val="28"/>
        </w:rPr>
        <w:t>___________</w:t>
      </w:r>
    </w:p>
    <w:p w:rsidR="001D7DA8" w:rsidRPr="00AE2266" w:rsidRDefault="001D7DA8" w:rsidP="00AE2266">
      <w:pPr>
        <w:ind w:left="9923" w:firstLine="0"/>
        <w:rPr>
          <w:sz w:val="24"/>
          <w:szCs w:val="24"/>
        </w:rPr>
      </w:pPr>
      <w:r w:rsidRPr="00AE2266">
        <w:rPr>
          <w:sz w:val="24"/>
          <w:szCs w:val="24"/>
        </w:rPr>
        <w:t>Приложение</w:t>
      </w:r>
    </w:p>
    <w:p w:rsidR="001D7DA8" w:rsidRDefault="001D7DA8" w:rsidP="00AE2266">
      <w:pPr>
        <w:ind w:left="9923" w:firstLine="0"/>
        <w:rPr>
          <w:sz w:val="26"/>
          <w:szCs w:val="26"/>
        </w:rPr>
      </w:pPr>
      <w:r w:rsidRPr="00AE2266">
        <w:rPr>
          <w:sz w:val="24"/>
          <w:szCs w:val="24"/>
        </w:rPr>
        <w:t>к проекту межевания территории квартала 130.06.05.02 в границах проекта планировки территории жилого района «Пашино» в Калининском районе</w:t>
      </w:r>
    </w:p>
    <w:p w:rsidR="001D7DA8" w:rsidRDefault="001D7DA8" w:rsidP="001D7DA8">
      <w:pPr>
        <w:ind w:firstLine="0"/>
        <w:jc w:val="center"/>
        <w:rPr>
          <w:sz w:val="20"/>
          <w:szCs w:val="26"/>
        </w:rPr>
      </w:pPr>
    </w:p>
    <w:p w:rsidR="00AE2266" w:rsidRPr="00AE2266" w:rsidRDefault="00AE2266" w:rsidP="001D7DA8">
      <w:pPr>
        <w:ind w:firstLine="0"/>
        <w:jc w:val="center"/>
        <w:rPr>
          <w:sz w:val="20"/>
          <w:szCs w:val="26"/>
        </w:rPr>
      </w:pPr>
    </w:p>
    <w:p w:rsidR="001D7DA8" w:rsidRPr="00AE2266" w:rsidRDefault="00AE2266" w:rsidP="001D7DA8">
      <w:pPr>
        <w:ind w:firstLine="0"/>
        <w:jc w:val="center"/>
        <w:rPr>
          <w:b/>
          <w:sz w:val="24"/>
          <w:szCs w:val="26"/>
        </w:rPr>
      </w:pPr>
      <w:r w:rsidRPr="00AE2266">
        <w:rPr>
          <w:b/>
          <w:sz w:val="24"/>
          <w:szCs w:val="26"/>
        </w:rPr>
        <w:t>ЧЕРТЕЖ</w:t>
      </w:r>
    </w:p>
    <w:p w:rsidR="00AE2266" w:rsidRPr="00AE2266" w:rsidRDefault="00AE2266" w:rsidP="001D7DA8">
      <w:pPr>
        <w:ind w:firstLine="0"/>
        <w:jc w:val="center"/>
        <w:rPr>
          <w:b/>
          <w:sz w:val="20"/>
          <w:szCs w:val="26"/>
        </w:rPr>
      </w:pPr>
      <w:r w:rsidRPr="00AE2266">
        <w:rPr>
          <w:b/>
          <w:sz w:val="24"/>
          <w:szCs w:val="26"/>
        </w:rPr>
        <w:t>межевания территории</w:t>
      </w:r>
    </w:p>
    <w:p w:rsidR="00B93095" w:rsidRDefault="00B93095" w:rsidP="00AE2266">
      <w:pPr>
        <w:ind w:left="567" w:firstLine="0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524510</wp:posOffset>
            </wp:positionV>
            <wp:extent cx="5530850" cy="1219200"/>
            <wp:effectExtent l="19050" t="0" r="0" b="0"/>
            <wp:wrapNone/>
            <wp:docPr id="5" name="Рисунок 8" descr="приложение2_2_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2_23.03.jpg"/>
                    <pic:cNvPicPr/>
                  </pic:nvPicPr>
                  <pic:blipFill>
                    <a:blip r:embed="rId23" cstate="print"/>
                    <a:srcRect l="1883" t="77210" r="45467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B2F">
        <w:rPr>
          <w:noProof/>
          <w:sz w:val="26"/>
          <w:szCs w:val="2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7.3pt;margin-top:85.05pt;width:368.5pt;height:17pt;z-index:251670528;mso-position-horizontal-relative:text;mso-position-vertical-relative:text;mso-width-relative:margin;mso-height-relative:margin" stroked="f">
            <v:textbox inset="0,0,0,0">
              <w:txbxContent>
                <w:p w:rsidR="00E96B9D" w:rsidRPr="003651AA" w:rsidRDefault="00E96B9D" w:rsidP="00AE2266">
                  <w:pPr>
                    <w:spacing w:before="60"/>
                    <w:ind w:firstLine="0"/>
                    <w:rPr>
                      <w:sz w:val="22"/>
                    </w:rPr>
                  </w:pPr>
                  <w:r w:rsidRPr="003651AA">
                    <w:rPr>
                      <w:sz w:val="22"/>
                    </w:rPr>
                    <w:t>граница образуемого земельного участка на кадастровом плане территории</w:t>
                  </w:r>
                </w:p>
              </w:txbxContent>
            </v:textbox>
          </v:shape>
        </w:pict>
      </w:r>
      <w:r w:rsidR="000D4B2F">
        <w:rPr>
          <w:noProof/>
          <w:sz w:val="26"/>
          <w:szCs w:val="26"/>
        </w:rPr>
        <w:pict>
          <v:shape id="_x0000_s1027" type="#_x0000_t202" style="position:absolute;left:0;text-align:left;margin-left:480.35pt;margin-top:320.6pt;width:310.9pt;height:31.75pt;z-index:251668480;mso-position-horizontal-relative:text;mso-position-vertical-relative:text;mso-width-relative:margin;mso-height-relative:margin" stroked="f">
            <v:textbox inset="0,0,0,0">
              <w:txbxContent>
                <w:p w:rsidR="00E96B9D" w:rsidRPr="00AE2266" w:rsidRDefault="00E96B9D" w:rsidP="00B93095">
                  <w:pPr>
                    <w:ind w:left="1644" w:hanging="1474"/>
                    <w:rPr>
                      <w:sz w:val="24"/>
                    </w:rPr>
                  </w:pPr>
                  <w:r w:rsidRPr="00AE2266">
                    <w:rPr>
                      <w:sz w:val="24"/>
                    </w:rPr>
                    <w:t>Приложение: Сведения об образуемом земельном участке</w:t>
                  </w:r>
                  <w:r>
                    <w:rPr>
                      <w:sz w:val="24"/>
                    </w:rPr>
                    <w:t xml:space="preserve"> </w:t>
                  </w:r>
                  <w:r w:rsidRPr="00AE2266">
                    <w:rPr>
                      <w:sz w:val="24"/>
                    </w:rPr>
                    <w:t>на кадастровом плане территории</w:t>
                  </w:r>
                </w:p>
              </w:txbxContent>
            </v:textbox>
          </v:shape>
        </w:pict>
      </w:r>
      <w:r w:rsidR="00B33B90">
        <w:rPr>
          <w:noProof/>
          <w:sz w:val="26"/>
          <w:szCs w:val="26"/>
        </w:rPr>
        <w:drawing>
          <wp:inline distT="0" distB="0" distL="0" distR="0">
            <wp:extent cx="4464000" cy="4747329"/>
            <wp:effectExtent l="19050" t="0" r="0" b="0"/>
            <wp:docPr id="9" name="Рисунок 8" descr="приложение2_2_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2_23.03.jpg"/>
                    <pic:cNvPicPr/>
                  </pic:nvPicPr>
                  <pic:blipFill>
                    <a:blip r:embed="rId23" cstate="print"/>
                    <a:srcRect l="25894" t="22379" r="37825" b="232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47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66">
        <w:rPr>
          <w:sz w:val="26"/>
          <w:szCs w:val="26"/>
        </w:rPr>
        <w:t xml:space="preserve">  </w:t>
      </w:r>
    </w:p>
    <w:p w:rsidR="00B33B90" w:rsidRDefault="00B93095" w:rsidP="00B93095">
      <w:pPr>
        <w:ind w:left="567" w:firstLine="0"/>
        <w:jc w:val="center"/>
        <w:rPr>
          <w:sz w:val="26"/>
          <w:szCs w:val="26"/>
        </w:rPr>
        <w:sectPr w:rsidR="00B33B90" w:rsidSect="00B33B90">
          <w:headerReference w:type="default" r:id="rId24"/>
          <w:footerReference w:type="first" r:id="rId25"/>
          <w:pgSz w:w="16839" w:h="11907" w:orient="landscape" w:code="9"/>
          <w:pgMar w:top="1418" w:right="567" w:bottom="567" w:left="567" w:header="709" w:footer="96" w:gutter="0"/>
          <w:pgNumType w:start="1"/>
          <w:cols w:space="708"/>
          <w:titlePg/>
          <w:docGrid w:linePitch="381"/>
        </w:sectPr>
      </w:pPr>
      <w:r w:rsidRPr="00B93095">
        <w:rPr>
          <w:sz w:val="24"/>
          <w:szCs w:val="26"/>
        </w:rPr>
        <w:t>__________</w:t>
      </w:r>
      <w:r>
        <w:rPr>
          <w:sz w:val="24"/>
          <w:szCs w:val="26"/>
        </w:rPr>
        <w:t>__</w:t>
      </w:r>
      <w:r w:rsidRPr="00B93095">
        <w:rPr>
          <w:sz w:val="24"/>
          <w:szCs w:val="26"/>
        </w:rPr>
        <w:t>____</w:t>
      </w:r>
    </w:p>
    <w:p w:rsidR="008C30C3" w:rsidRPr="00E96B9D" w:rsidRDefault="008C30C3" w:rsidP="00690403">
      <w:pPr>
        <w:suppressAutoHyphens/>
        <w:ind w:left="7513" w:firstLine="0"/>
        <w:jc w:val="left"/>
        <w:rPr>
          <w:sz w:val="24"/>
          <w:szCs w:val="24"/>
        </w:rPr>
      </w:pPr>
      <w:r w:rsidRPr="00E96B9D">
        <w:rPr>
          <w:sz w:val="24"/>
          <w:szCs w:val="24"/>
        </w:rPr>
        <w:t>Приложение</w:t>
      </w:r>
    </w:p>
    <w:p w:rsidR="008C30C3" w:rsidRPr="00E96B9D" w:rsidRDefault="008C30C3" w:rsidP="00690403">
      <w:pPr>
        <w:suppressAutoHyphens/>
        <w:ind w:left="7513" w:firstLine="0"/>
        <w:rPr>
          <w:sz w:val="24"/>
          <w:szCs w:val="24"/>
        </w:rPr>
      </w:pPr>
      <w:r w:rsidRPr="00E96B9D">
        <w:rPr>
          <w:sz w:val="24"/>
          <w:szCs w:val="24"/>
        </w:rPr>
        <w:t xml:space="preserve">к чертежу межевания территории </w:t>
      </w:r>
    </w:p>
    <w:p w:rsidR="008C30C3" w:rsidRPr="00690403" w:rsidRDefault="008C30C3" w:rsidP="008C30C3">
      <w:pPr>
        <w:ind w:left="6521" w:firstLine="0"/>
        <w:rPr>
          <w:sz w:val="26"/>
          <w:szCs w:val="26"/>
        </w:rPr>
      </w:pPr>
    </w:p>
    <w:p w:rsidR="008C30C3" w:rsidRPr="00690403" w:rsidRDefault="008C30C3" w:rsidP="008C30C3">
      <w:pPr>
        <w:ind w:left="6521" w:firstLine="0"/>
        <w:rPr>
          <w:sz w:val="26"/>
          <w:szCs w:val="26"/>
        </w:rPr>
      </w:pPr>
    </w:p>
    <w:p w:rsidR="008C30C3" w:rsidRPr="00690403" w:rsidRDefault="008C30C3" w:rsidP="008C30C3">
      <w:pPr>
        <w:ind w:firstLine="0"/>
        <w:jc w:val="center"/>
        <w:rPr>
          <w:b/>
          <w:sz w:val="26"/>
          <w:szCs w:val="26"/>
        </w:rPr>
      </w:pPr>
      <w:r w:rsidRPr="00690403">
        <w:rPr>
          <w:b/>
          <w:sz w:val="26"/>
          <w:szCs w:val="26"/>
        </w:rPr>
        <w:t>СВЕДЕНИЯ</w:t>
      </w:r>
    </w:p>
    <w:p w:rsidR="008C30C3" w:rsidRPr="00690403" w:rsidRDefault="008C30C3" w:rsidP="008C30C3">
      <w:pPr>
        <w:ind w:firstLine="0"/>
        <w:jc w:val="center"/>
        <w:rPr>
          <w:b/>
          <w:sz w:val="26"/>
          <w:szCs w:val="26"/>
        </w:rPr>
      </w:pPr>
      <w:r w:rsidRPr="00690403">
        <w:rPr>
          <w:b/>
          <w:sz w:val="26"/>
          <w:szCs w:val="26"/>
        </w:rPr>
        <w:t>об образуемых земельных участках на кадастровом плане территории</w:t>
      </w:r>
    </w:p>
    <w:p w:rsidR="008C30C3" w:rsidRPr="00690403" w:rsidRDefault="008C30C3" w:rsidP="008C30C3">
      <w:pPr>
        <w:ind w:firstLine="0"/>
        <w:rPr>
          <w:sz w:val="26"/>
          <w:szCs w:val="26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58"/>
        <w:gridCol w:w="1644"/>
        <w:gridCol w:w="2211"/>
        <w:gridCol w:w="1701"/>
        <w:gridCol w:w="2560"/>
      </w:tblGrid>
      <w:tr w:rsidR="008C30C3" w:rsidRPr="00690403" w:rsidTr="00E96B9D">
        <w:tc>
          <w:tcPr>
            <w:tcW w:w="1558" w:type="dxa"/>
          </w:tcPr>
          <w:p w:rsidR="00B9309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Условный </w:t>
            </w:r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номер </w:t>
            </w:r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образуемо</w:t>
            </w:r>
            <w:r w:rsidR="00B93093" w:rsidRPr="00690403">
              <w:rPr>
                <w:sz w:val="26"/>
                <w:szCs w:val="26"/>
              </w:rPr>
              <w:t>го земель</w:t>
            </w:r>
            <w:r w:rsidRPr="00690403">
              <w:rPr>
                <w:sz w:val="26"/>
                <w:szCs w:val="26"/>
              </w:rPr>
              <w:t xml:space="preserve">ного участка на чертеже </w:t>
            </w:r>
          </w:p>
          <w:p w:rsidR="00B9309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межевания 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территории</w:t>
            </w:r>
          </w:p>
        </w:tc>
        <w:tc>
          <w:tcPr>
            <w:tcW w:w="1644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Учетный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номер 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кадастрового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квартала</w:t>
            </w:r>
          </w:p>
        </w:tc>
        <w:tc>
          <w:tcPr>
            <w:tcW w:w="2211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Вид разрешенного</w:t>
            </w:r>
            <w:r w:rsidR="00690403">
              <w:rPr>
                <w:sz w:val="26"/>
                <w:szCs w:val="26"/>
              </w:rPr>
              <w:t xml:space="preserve"> </w:t>
            </w:r>
            <w:r w:rsidRPr="00690403">
              <w:rPr>
                <w:sz w:val="26"/>
                <w:szCs w:val="26"/>
              </w:rPr>
              <w:t>использования</w:t>
            </w:r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образуемого </w:t>
            </w:r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земельного </w:t>
            </w:r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участка</w:t>
            </w:r>
            <w:r w:rsidR="006823F0">
              <w:rPr>
                <w:sz w:val="26"/>
                <w:szCs w:val="26"/>
              </w:rPr>
              <w:t xml:space="preserve"> </w:t>
            </w:r>
            <w:proofErr w:type="gramStart"/>
            <w:r w:rsidRPr="00690403">
              <w:rPr>
                <w:sz w:val="26"/>
                <w:szCs w:val="26"/>
              </w:rPr>
              <w:t>в</w:t>
            </w:r>
            <w:proofErr w:type="gramEnd"/>
          </w:p>
          <w:p w:rsidR="006823F0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 </w:t>
            </w:r>
            <w:proofErr w:type="gramStart"/>
            <w:r w:rsidRPr="00690403">
              <w:rPr>
                <w:sz w:val="26"/>
                <w:szCs w:val="26"/>
              </w:rPr>
              <w:t>соответствии</w:t>
            </w:r>
            <w:proofErr w:type="gramEnd"/>
            <w:r w:rsidRPr="00690403">
              <w:rPr>
                <w:sz w:val="26"/>
                <w:szCs w:val="26"/>
              </w:rPr>
              <w:t xml:space="preserve"> </w:t>
            </w:r>
          </w:p>
          <w:p w:rsidR="006823F0" w:rsidRDefault="008C30C3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с</w:t>
            </w:r>
            <w:r w:rsidR="006823F0">
              <w:rPr>
                <w:sz w:val="26"/>
                <w:szCs w:val="26"/>
              </w:rPr>
              <w:t xml:space="preserve"> </w:t>
            </w:r>
            <w:r w:rsidRPr="00690403">
              <w:rPr>
                <w:sz w:val="26"/>
                <w:szCs w:val="26"/>
              </w:rPr>
              <w:t xml:space="preserve">проектом </w:t>
            </w:r>
          </w:p>
          <w:p w:rsidR="006823F0" w:rsidRDefault="008C30C3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планировки </w:t>
            </w:r>
          </w:p>
          <w:p w:rsidR="008C30C3" w:rsidRPr="00690403" w:rsidRDefault="008C30C3" w:rsidP="006823F0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территории</w:t>
            </w:r>
          </w:p>
        </w:tc>
        <w:tc>
          <w:tcPr>
            <w:tcW w:w="1701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Площадь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образуемого земельного 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 xml:space="preserve">участка, </w:t>
            </w:r>
            <w:proofErr w:type="gramStart"/>
            <w:r w:rsidRPr="0069040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60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Адрес</w:t>
            </w:r>
          </w:p>
          <w:p w:rsid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земельного</w:t>
            </w:r>
          </w:p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участка</w:t>
            </w:r>
          </w:p>
        </w:tc>
      </w:tr>
    </w:tbl>
    <w:p w:rsidR="008C30C3" w:rsidRPr="00690403" w:rsidRDefault="008C30C3" w:rsidP="008C30C3">
      <w:pPr>
        <w:ind w:firstLine="0"/>
        <w:jc w:val="left"/>
        <w:rPr>
          <w:sz w:val="4"/>
          <w:szCs w:val="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58"/>
        <w:gridCol w:w="1644"/>
        <w:gridCol w:w="2211"/>
        <w:gridCol w:w="1701"/>
        <w:gridCol w:w="2551"/>
      </w:tblGrid>
      <w:tr w:rsidR="008C30C3" w:rsidRPr="00690403" w:rsidTr="00E96B9D">
        <w:trPr>
          <w:tblHeader/>
        </w:trPr>
        <w:tc>
          <w:tcPr>
            <w:tcW w:w="1558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1</w:t>
            </w:r>
          </w:p>
        </w:tc>
        <w:tc>
          <w:tcPr>
            <w:tcW w:w="1644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2</w:t>
            </w:r>
          </w:p>
        </w:tc>
        <w:tc>
          <w:tcPr>
            <w:tcW w:w="2211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5</w:t>
            </w:r>
          </w:p>
        </w:tc>
      </w:tr>
      <w:tr w:rsidR="008C30C3" w:rsidRPr="00690403" w:rsidTr="00E96B9D">
        <w:tc>
          <w:tcPr>
            <w:tcW w:w="1558" w:type="dxa"/>
          </w:tcPr>
          <w:p w:rsidR="008C30C3" w:rsidRPr="00690403" w:rsidRDefault="008C30C3" w:rsidP="008C30C3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690403">
              <w:rPr>
                <w:color w:val="000000"/>
                <w:sz w:val="26"/>
                <w:szCs w:val="26"/>
              </w:rPr>
              <w:t>ЗУ</w:t>
            </w:r>
            <w:r w:rsidR="00F42E55">
              <w:rPr>
                <w:color w:val="000000"/>
                <w:sz w:val="26"/>
                <w:szCs w:val="26"/>
              </w:rPr>
              <w:t xml:space="preserve"> </w:t>
            </w:r>
            <w:r w:rsidRPr="00690403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644" w:type="dxa"/>
          </w:tcPr>
          <w:p w:rsidR="008C30C3" w:rsidRPr="00690403" w:rsidRDefault="008C30C3" w:rsidP="008C30C3">
            <w:pPr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54:35:111630</w:t>
            </w:r>
          </w:p>
        </w:tc>
        <w:tc>
          <w:tcPr>
            <w:tcW w:w="2211" w:type="dxa"/>
          </w:tcPr>
          <w:p w:rsidR="008C30C3" w:rsidRPr="00690403" w:rsidRDefault="008C30C3" w:rsidP="008C30C3">
            <w:pPr>
              <w:ind w:right="34" w:firstLine="0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Бытовое обсл</w:t>
            </w:r>
            <w:r w:rsidRPr="00690403">
              <w:rPr>
                <w:sz w:val="26"/>
                <w:szCs w:val="26"/>
              </w:rPr>
              <w:t>у</w:t>
            </w:r>
            <w:r w:rsidRPr="00690403">
              <w:rPr>
                <w:sz w:val="26"/>
                <w:szCs w:val="26"/>
              </w:rPr>
              <w:t>живание</w:t>
            </w:r>
          </w:p>
        </w:tc>
        <w:tc>
          <w:tcPr>
            <w:tcW w:w="1701" w:type="dxa"/>
          </w:tcPr>
          <w:p w:rsidR="008C30C3" w:rsidRPr="00690403" w:rsidRDefault="008C30C3" w:rsidP="008C30C3">
            <w:pPr>
              <w:autoSpaceDE w:val="0"/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90403">
              <w:rPr>
                <w:sz w:val="26"/>
                <w:szCs w:val="26"/>
              </w:rPr>
              <w:t>0,0700</w:t>
            </w:r>
          </w:p>
        </w:tc>
        <w:tc>
          <w:tcPr>
            <w:tcW w:w="2551" w:type="dxa"/>
          </w:tcPr>
          <w:p w:rsidR="008C30C3" w:rsidRPr="00690403" w:rsidRDefault="008C30C3" w:rsidP="008C30C3">
            <w:pPr>
              <w:ind w:firstLine="0"/>
              <w:rPr>
                <w:noProof/>
                <w:color w:val="000000"/>
                <w:sz w:val="26"/>
                <w:szCs w:val="26"/>
              </w:rPr>
            </w:pPr>
            <w:r w:rsidRPr="00690403">
              <w:rPr>
                <w:rFonts w:eastAsia="Calibri"/>
                <w:sz w:val="26"/>
                <w:szCs w:val="26"/>
              </w:rPr>
              <w:t>Российская Федер</w:t>
            </w:r>
            <w:r w:rsidRPr="00690403">
              <w:rPr>
                <w:rFonts w:eastAsia="Calibri"/>
                <w:sz w:val="26"/>
                <w:szCs w:val="26"/>
              </w:rPr>
              <w:t>а</w:t>
            </w:r>
            <w:r w:rsidRPr="00690403">
              <w:rPr>
                <w:rFonts w:eastAsia="Calibri"/>
                <w:sz w:val="26"/>
                <w:szCs w:val="26"/>
              </w:rPr>
              <w:t>ция, Новосибирская область, город Нов</w:t>
            </w:r>
            <w:r w:rsidRPr="00690403">
              <w:rPr>
                <w:rFonts w:eastAsia="Calibri"/>
                <w:sz w:val="26"/>
                <w:szCs w:val="26"/>
              </w:rPr>
              <w:t>о</w:t>
            </w:r>
            <w:r w:rsidRPr="00690403">
              <w:rPr>
                <w:rFonts w:eastAsia="Calibri"/>
                <w:sz w:val="26"/>
                <w:szCs w:val="26"/>
              </w:rPr>
              <w:t>сибирск, ул. </w:t>
            </w:r>
            <w:proofErr w:type="spellStart"/>
            <w:proofErr w:type="gramStart"/>
            <w:r w:rsidRPr="00690403">
              <w:rPr>
                <w:rFonts w:eastAsia="Calibri"/>
                <w:sz w:val="26"/>
                <w:szCs w:val="26"/>
              </w:rPr>
              <w:t>Флот</w:t>
            </w:r>
            <w:r w:rsidR="00690403">
              <w:rPr>
                <w:rFonts w:eastAsia="Calibri"/>
                <w:sz w:val="26"/>
                <w:szCs w:val="26"/>
              </w:rPr>
              <w:t>-</w:t>
            </w:r>
            <w:r w:rsidRPr="00690403">
              <w:rPr>
                <w:rFonts w:eastAsia="Calibri"/>
                <w:sz w:val="26"/>
                <w:szCs w:val="26"/>
              </w:rPr>
              <w:t>ская</w:t>
            </w:r>
            <w:proofErr w:type="spellEnd"/>
            <w:proofErr w:type="gramEnd"/>
            <w:r w:rsidRPr="00690403">
              <w:rPr>
                <w:rFonts w:eastAsia="Calibri"/>
                <w:sz w:val="26"/>
                <w:szCs w:val="26"/>
              </w:rPr>
              <w:t>, 19а</w:t>
            </w:r>
          </w:p>
        </w:tc>
      </w:tr>
    </w:tbl>
    <w:p w:rsidR="00827352" w:rsidRPr="00690403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eastAsia="Times New Roman" w:cs="Times New Roman"/>
          <w:kern w:val="0"/>
          <w:sz w:val="26"/>
          <w:szCs w:val="26"/>
          <w:lang w:eastAsia="ru-RU" w:bidi="ar-SA"/>
        </w:rPr>
      </w:pPr>
      <w:r w:rsidRPr="00690403">
        <w:rPr>
          <w:rFonts w:eastAsia="Times New Roman" w:cs="Times New Roman"/>
          <w:kern w:val="0"/>
          <w:sz w:val="26"/>
          <w:szCs w:val="26"/>
          <w:lang w:eastAsia="ru-RU" w:bidi="ar-SA"/>
        </w:rPr>
        <w:tab/>
      </w:r>
    </w:p>
    <w:p w:rsidR="00827352" w:rsidRPr="00690403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eastAsia="Times New Roman" w:cs="Times New Roman"/>
          <w:kern w:val="0"/>
          <w:sz w:val="26"/>
          <w:szCs w:val="26"/>
          <w:lang w:eastAsia="ru-RU" w:bidi="ar-SA"/>
        </w:rPr>
      </w:pPr>
    </w:p>
    <w:p w:rsidR="00C650A7" w:rsidRPr="006823F0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cs="Times New Roman"/>
          <w:sz w:val="28"/>
          <w:szCs w:val="28"/>
          <w:shd w:val="clear" w:color="auto" w:fill="FFFFFF"/>
        </w:rPr>
      </w:pPr>
      <w:r w:rsidRPr="00690403">
        <w:rPr>
          <w:rFonts w:eastAsia="Times New Roman" w:cs="Times New Roman"/>
          <w:kern w:val="0"/>
          <w:sz w:val="26"/>
          <w:szCs w:val="26"/>
          <w:lang w:eastAsia="ru-RU" w:bidi="ar-SA"/>
        </w:rPr>
        <w:tab/>
      </w:r>
      <w:r w:rsidR="008C30C3" w:rsidRPr="006823F0">
        <w:rPr>
          <w:rFonts w:eastAsia="Times New Roman" w:cs="Times New Roman"/>
          <w:kern w:val="0"/>
          <w:sz w:val="26"/>
          <w:szCs w:val="26"/>
          <w:lang w:eastAsia="ru-RU" w:bidi="ar-SA"/>
        </w:rPr>
        <w:t>_____________</w:t>
      </w:r>
    </w:p>
    <w:sectPr w:rsidR="00C650A7" w:rsidRPr="006823F0" w:rsidSect="00A428B4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2D3" w:rsidRDefault="005832D3" w:rsidP="007B56B1">
      <w:r>
        <w:separator/>
      </w:r>
    </w:p>
    <w:p w:rsidR="005832D3" w:rsidRDefault="005832D3"/>
  </w:endnote>
  <w:endnote w:type="continuationSeparator" w:id="0">
    <w:p w:rsidR="005832D3" w:rsidRDefault="005832D3" w:rsidP="007B56B1">
      <w:r>
        <w:continuationSeparator/>
      </w:r>
    </w:p>
    <w:p w:rsidR="005832D3" w:rsidRDefault="005832D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Pr="00320417" w:rsidRDefault="00E96B9D" w:rsidP="0032041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Pr="00320417" w:rsidRDefault="00E96B9D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2D3" w:rsidRDefault="005832D3" w:rsidP="007B56B1">
      <w:r>
        <w:separator/>
      </w:r>
    </w:p>
    <w:p w:rsidR="005832D3" w:rsidRDefault="005832D3"/>
  </w:footnote>
  <w:footnote w:type="continuationSeparator" w:id="0">
    <w:p w:rsidR="005832D3" w:rsidRDefault="005832D3" w:rsidP="007B56B1">
      <w:r>
        <w:continuationSeparator/>
      </w:r>
    </w:p>
    <w:p w:rsidR="005832D3" w:rsidRDefault="005832D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2439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96B9D" w:rsidRPr="00017264" w:rsidRDefault="000D4B2F">
        <w:pPr>
          <w:pStyle w:val="a4"/>
          <w:jc w:val="center"/>
          <w:rPr>
            <w:sz w:val="24"/>
            <w:szCs w:val="24"/>
          </w:rPr>
        </w:pPr>
        <w:r w:rsidRPr="00017264">
          <w:rPr>
            <w:sz w:val="24"/>
            <w:szCs w:val="24"/>
          </w:rPr>
          <w:fldChar w:fldCharType="begin"/>
        </w:r>
        <w:r w:rsidR="00E96B9D" w:rsidRPr="00017264">
          <w:rPr>
            <w:sz w:val="24"/>
            <w:szCs w:val="24"/>
          </w:rPr>
          <w:instrText xml:space="preserve"> PAGE   \* MERGEFORMAT </w:instrText>
        </w:r>
        <w:r w:rsidRPr="00017264">
          <w:rPr>
            <w:sz w:val="24"/>
            <w:szCs w:val="24"/>
          </w:rPr>
          <w:fldChar w:fldCharType="separate"/>
        </w:r>
        <w:r w:rsidR="009554D4">
          <w:rPr>
            <w:noProof/>
            <w:sz w:val="24"/>
            <w:szCs w:val="24"/>
          </w:rPr>
          <w:t>2</w:t>
        </w:r>
        <w:r w:rsidRPr="00017264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96B9D" w:rsidRPr="00A85EFD" w:rsidRDefault="000D4B2F">
        <w:pPr>
          <w:pStyle w:val="a4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E96B9D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E96B9D">
          <w:rPr>
            <w:noProof/>
            <w:sz w:val="24"/>
            <w:szCs w:val="24"/>
          </w:rPr>
          <w:t>26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97814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96B9D" w:rsidRPr="00A85EFD" w:rsidRDefault="000D4B2F">
        <w:pPr>
          <w:pStyle w:val="a4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E96B9D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E96B9D">
          <w:rPr>
            <w:noProof/>
            <w:sz w:val="24"/>
            <w:szCs w:val="24"/>
          </w:rPr>
          <w:t>2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Pr="000E35E1" w:rsidRDefault="000D4B2F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96B9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554D4">
      <w:rPr>
        <w:rStyle w:val="a5"/>
        <w:noProof/>
        <w:sz w:val="24"/>
      </w:rPr>
      <w:t>27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Pr="000E35E1" w:rsidRDefault="000D4B2F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96B9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96B9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Default="00E96B9D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9D" w:rsidRPr="00555293" w:rsidRDefault="00E96B9D">
    <w:pPr>
      <w:pStyle w:val="a4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50CFB"/>
    <w:multiLevelType w:val="multilevel"/>
    <w:tmpl w:val="5BE00D6E"/>
    <w:styleLink w:val="WWNum1"/>
    <w:lvl w:ilvl="0">
      <w:numFmt w:val="bullet"/>
      <w:lvlText w:val="–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Times New Roman" w:eastAsia="OpenSymbol" w:hAnsi="Times New Roman" w:cs="OpenSymbol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594969"/>
    <w:multiLevelType w:val="hybridMultilevel"/>
    <w:tmpl w:val="22DE163C"/>
    <w:lvl w:ilvl="0" w:tplc="4D42620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4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7"/>
  </w:num>
  <w:num w:numId="4">
    <w:abstractNumId w:val="13"/>
  </w:num>
  <w:num w:numId="5">
    <w:abstractNumId w:val="18"/>
  </w:num>
  <w:num w:numId="6">
    <w:abstractNumId w:val="26"/>
  </w:num>
  <w:num w:numId="7">
    <w:abstractNumId w:val="23"/>
  </w:num>
  <w:num w:numId="8">
    <w:abstractNumId w:val="12"/>
  </w:num>
  <w:num w:numId="9">
    <w:abstractNumId w:val="17"/>
  </w:num>
  <w:num w:numId="10">
    <w:abstractNumId w:val="33"/>
  </w:num>
  <w:num w:numId="11">
    <w:abstractNumId w:val="22"/>
  </w:num>
  <w:num w:numId="12">
    <w:abstractNumId w:val="14"/>
  </w:num>
  <w:num w:numId="13">
    <w:abstractNumId w:val="15"/>
  </w:num>
  <w:num w:numId="14">
    <w:abstractNumId w:val="3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9"/>
  </w:num>
  <w:num w:numId="25">
    <w:abstractNumId w:val="20"/>
  </w:num>
  <w:num w:numId="26">
    <w:abstractNumId w:val="28"/>
  </w:num>
  <w:num w:numId="27">
    <w:abstractNumId w:val="35"/>
  </w:num>
  <w:num w:numId="28">
    <w:abstractNumId w:val="25"/>
  </w:num>
  <w:num w:numId="29">
    <w:abstractNumId w:val="32"/>
  </w:num>
  <w:num w:numId="30">
    <w:abstractNumId w:val="9"/>
  </w:num>
  <w:num w:numId="31">
    <w:abstractNumId w:val="34"/>
  </w:num>
  <w:num w:numId="32">
    <w:abstractNumId w:val="36"/>
  </w:num>
  <w:num w:numId="33">
    <w:abstractNumId w:val="24"/>
  </w:num>
  <w:num w:numId="34">
    <w:abstractNumId w:val="37"/>
  </w:num>
  <w:num w:numId="35">
    <w:abstractNumId w:val="16"/>
  </w:num>
  <w:num w:numId="36">
    <w:abstractNumId w:val="29"/>
  </w:num>
  <w:num w:numId="37">
    <w:abstractNumId w:val="3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42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4097">
      <o:colormru v:ext="edit" colors="#81fffd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4123"/>
    <w:rsid w:val="00004309"/>
    <w:rsid w:val="000048DE"/>
    <w:rsid w:val="00005605"/>
    <w:rsid w:val="00005D02"/>
    <w:rsid w:val="00006E74"/>
    <w:rsid w:val="00006E98"/>
    <w:rsid w:val="000075B6"/>
    <w:rsid w:val="00007A7E"/>
    <w:rsid w:val="00011AEA"/>
    <w:rsid w:val="000120C5"/>
    <w:rsid w:val="00012254"/>
    <w:rsid w:val="000124AE"/>
    <w:rsid w:val="00012BC2"/>
    <w:rsid w:val="000130EA"/>
    <w:rsid w:val="00013C10"/>
    <w:rsid w:val="00013E2C"/>
    <w:rsid w:val="00013F14"/>
    <w:rsid w:val="000144D8"/>
    <w:rsid w:val="00014D4F"/>
    <w:rsid w:val="0001500C"/>
    <w:rsid w:val="00015F65"/>
    <w:rsid w:val="0001648F"/>
    <w:rsid w:val="00017264"/>
    <w:rsid w:val="00017DC0"/>
    <w:rsid w:val="000201A5"/>
    <w:rsid w:val="00020E33"/>
    <w:rsid w:val="00022CF2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2A9E"/>
    <w:rsid w:val="00032E1B"/>
    <w:rsid w:val="0003302F"/>
    <w:rsid w:val="0003316E"/>
    <w:rsid w:val="00033375"/>
    <w:rsid w:val="000333CB"/>
    <w:rsid w:val="000342E4"/>
    <w:rsid w:val="000343DE"/>
    <w:rsid w:val="00035246"/>
    <w:rsid w:val="000354DB"/>
    <w:rsid w:val="00035939"/>
    <w:rsid w:val="00036921"/>
    <w:rsid w:val="000372F4"/>
    <w:rsid w:val="000374C2"/>
    <w:rsid w:val="000401D7"/>
    <w:rsid w:val="00040F75"/>
    <w:rsid w:val="00041C1F"/>
    <w:rsid w:val="00042F32"/>
    <w:rsid w:val="00042F68"/>
    <w:rsid w:val="00043B6B"/>
    <w:rsid w:val="000448FC"/>
    <w:rsid w:val="00044994"/>
    <w:rsid w:val="00045873"/>
    <w:rsid w:val="00046182"/>
    <w:rsid w:val="0004758D"/>
    <w:rsid w:val="00047CF1"/>
    <w:rsid w:val="00050117"/>
    <w:rsid w:val="000508B8"/>
    <w:rsid w:val="00050A7A"/>
    <w:rsid w:val="00053F17"/>
    <w:rsid w:val="00054EE8"/>
    <w:rsid w:val="00055011"/>
    <w:rsid w:val="00056B11"/>
    <w:rsid w:val="00056D44"/>
    <w:rsid w:val="00057375"/>
    <w:rsid w:val="00057B46"/>
    <w:rsid w:val="000600A7"/>
    <w:rsid w:val="00061572"/>
    <w:rsid w:val="000615EF"/>
    <w:rsid w:val="00061AC9"/>
    <w:rsid w:val="000625FC"/>
    <w:rsid w:val="00064229"/>
    <w:rsid w:val="000645C3"/>
    <w:rsid w:val="00064DE1"/>
    <w:rsid w:val="00067004"/>
    <w:rsid w:val="000672F4"/>
    <w:rsid w:val="00067F1C"/>
    <w:rsid w:val="00070271"/>
    <w:rsid w:val="0007117E"/>
    <w:rsid w:val="00072E4D"/>
    <w:rsid w:val="00072F82"/>
    <w:rsid w:val="000733F8"/>
    <w:rsid w:val="00073467"/>
    <w:rsid w:val="000735FB"/>
    <w:rsid w:val="000736DD"/>
    <w:rsid w:val="00073A34"/>
    <w:rsid w:val="00073D01"/>
    <w:rsid w:val="000740EE"/>
    <w:rsid w:val="0007471A"/>
    <w:rsid w:val="000751FA"/>
    <w:rsid w:val="000752CB"/>
    <w:rsid w:val="00075AF2"/>
    <w:rsid w:val="00076B6A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5E2E"/>
    <w:rsid w:val="00086655"/>
    <w:rsid w:val="0008717C"/>
    <w:rsid w:val="00087B60"/>
    <w:rsid w:val="00087C9F"/>
    <w:rsid w:val="0009088C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0A5"/>
    <w:rsid w:val="000A5714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515D"/>
    <w:rsid w:val="000B5934"/>
    <w:rsid w:val="000B635E"/>
    <w:rsid w:val="000B6772"/>
    <w:rsid w:val="000C1745"/>
    <w:rsid w:val="000C1C6B"/>
    <w:rsid w:val="000C1EF7"/>
    <w:rsid w:val="000C1FC4"/>
    <w:rsid w:val="000C3E0E"/>
    <w:rsid w:val="000C486C"/>
    <w:rsid w:val="000C4AB8"/>
    <w:rsid w:val="000C5391"/>
    <w:rsid w:val="000C5E0A"/>
    <w:rsid w:val="000C77A3"/>
    <w:rsid w:val="000C7F6D"/>
    <w:rsid w:val="000D0CE6"/>
    <w:rsid w:val="000D146A"/>
    <w:rsid w:val="000D19C2"/>
    <w:rsid w:val="000D1BA7"/>
    <w:rsid w:val="000D3124"/>
    <w:rsid w:val="000D3AD1"/>
    <w:rsid w:val="000D419A"/>
    <w:rsid w:val="000D426A"/>
    <w:rsid w:val="000D4486"/>
    <w:rsid w:val="000D4816"/>
    <w:rsid w:val="000D4B2F"/>
    <w:rsid w:val="000D4CA8"/>
    <w:rsid w:val="000D6CD6"/>
    <w:rsid w:val="000D73BE"/>
    <w:rsid w:val="000E0A65"/>
    <w:rsid w:val="000E0BD6"/>
    <w:rsid w:val="000E182A"/>
    <w:rsid w:val="000E242D"/>
    <w:rsid w:val="000E291A"/>
    <w:rsid w:val="000E2C87"/>
    <w:rsid w:val="000E30E9"/>
    <w:rsid w:val="000E35E1"/>
    <w:rsid w:val="000E3654"/>
    <w:rsid w:val="000E3F83"/>
    <w:rsid w:val="000E52BC"/>
    <w:rsid w:val="000E7F51"/>
    <w:rsid w:val="000F0856"/>
    <w:rsid w:val="000F0E28"/>
    <w:rsid w:val="000F2CFF"/>
    <w:rsid w:val="000F31A5"/>
    <w:rsid w:val="000F3B16"/>
    <w:rsid w:val="000F4321"/>
    <w:rsid w:val="000F6393"/>
    <w:rsid w:val="000F7837"/>
    <w:rsid w:val="000F7892"/>
    <w:rsid w:val="00100F16"/>
    <w:rsid w:val="001023A8"/>
    <w:rsid w:val="00102E45"/>
    <w:rsid w:val="00103953"/>
    <w:rsid w:val="00103EA1"/>
    <w:rsid w:val="00104288"/>
    <w:rsid w:val="00104F45"/>
    <w:rsid w:val="00105B3B"/>
    <w:rsid w:val="00106445"/>
    <w:rsid w:val="00106496"/>
    <w:rsid w:val="00107607"/>
    <w:rsid w:val="001103F4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0818"/>
    <w:rsid w:val="001215FA"/>
    <w:rsid w:val="001217D3"/>
    <w:rsid w:val="00122016"/>
    <w:rsid w:val="00122648"/>
    <w:rsid w:val="00124ED8"/>
    <w:rsid w:val="001255E7"/>
    <w:rsid w:val="0012733A"/>
    <w:rsid w:val="001273F1"/>
    <w:rsid w:val="00133020"/>
    <w:rsid w:val="00133613"/>
    <w:rsid w:val="00133E90"/>
    <w:rsid w:val="001349DA"/>
    <w:rsid w:val="001359A1"/>
    <w:rsid w:val="00135DA9"/>
    <w:rsid w:val="00137009"/>
    <w:rsid w:val="0014016B"/>
    <w:rsid w:val="00141731"/>
    <w:rsid w:val="00142032"/>
    <w:rsid w:val="00142A48"/>
    <w:rsid w:val="00144120"/>
    <w:rsid w:val="00144551"/>
    <w:rsid w:val="00144609"/>
    <w:rsid w:val="001448DE"/>
    <w:rsid w:val="001463AF"/>
    <w:rsid w:val="001467C3"/>
    <w:rsid w:val="00146D51"/>
    <w:rsid w:val="001470A7"/>
    <w:rsid w:val="00147A91"/>
    <w:rsid w:val="00147B66"/>
    <w:rsid w:val="0015004A"/>
    <w:rsid w:val="0015254E"/>
    <w:rsid w:val="00152AF5"/>
    <w:rsid w:val="00152F71"/>
    <w:rsid w:val="0015383F"/>
    <w:rsid w:val="001539C3"/>
    <w:rsid w:val="001539CA"/>
    <w:rsid w:val="00155681"/>
    <w:rsid w:val="00157201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CB"/>
    <w:rsid w:val="00171561"/>
    <w:rsid w:val="00171972"/>
    <w:rsid w:val="001727CA"/>
    <w:rsid w:val="001745AE"/>
    <w:rsid w:val="00176AB3"/>
    <w:rsid w:val="00177976"/>
    <w:rsid w:val="0018081C"/>
    <w:rsid w:val="00181586"/>
    <w:rsid w:val="00181C22"/>
    <w:rsid w:val="00181DA2"/>
    <w:rsid w:val="001822B1"/>
    <w:rsid w:val="0018281B"/>
    <w:rsid w:val="001830C3"/>
    <w:rsid w:val="001832DC"/>
    <w:rsid w:val="001835D3"/>
    <w:rsid w:val="00183B25"/>
    <w:rsid w:val="00183E59"/>
    <w:rsid w:val="0018480E"/>
    <w:rsid w:val="00185BFB"/>
    <w:rsid w:val="00190724"/>
    <w:rsid w:val="00190764"/>
    <w:rsid w:val="0019083F"/>
    <w:rsid w:val="0019121D"/>
    <w:rsid w:val="00191636"/>
    <w:rsid w:val="00191C00"/>
    <w:rsid w:val="00191CD5"/>
    <w:rsid w:val="001926A1"/>
    <w:rsid w:val="00192CA9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182C"/>
    <w:rsid w:val="001A1E68"/>
    <w:rsid w:val="001A1E9C"/>
    <w:rsid w:val="001A21D5"/>
    <w:rsid w:val="001A21FD"/>
    <w:rsid w:val="001A3FC6"/>
    <w:rsid w:val="001A4D18"/>
    <w:rsid w:val="001A535B"/>
    <w:rsid w:val="001A60AD"/>
    <w:rsid w:val="001A6606"/>
    <w:rsid w:val="001A677D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12"/>
    <w:rsid w:val="001B166C"/>
    <w:rsid w:val="001B2648"/>
    <w:rsid w:val="001B3E79"/>
    <w:rsid w:val="001B4524"/>
    <w:rsid w:val="001B5462"/>
    <w:rsid w:val="001B628B"/>
    <w:rsid w:val="001B6445"/>
    <w:rsid w:val="001B67FA"/>
    <w:rsid w:val="001B6FD8"/>
    <w:rsid w:val="001B7967"/>
    <w:rsid w:val="001B7AB3"/>
    <w:rsid w:val="001B7F00"/>
    <w:rsid w:val="001C0312"/>
    <w:rsid w:val="001C038F"/>
    <w:rsid w:val="001C04FD"/>
    <w:rsid w:val="001C073E"/>
    <w:rsid w:val="001C1047"/>
    <w:rsid w:val="001C10C2"/>
    <w:rsid w:val="001C175E"/>
    <w:rsid w:val="001C231A"/>
    <w:rsid w:val="001C26BA"/>
    <w:rsid w:val="001C31D9"/>
    <w:rsid w:val="001C3433"/>
    <w:rsid w:val="001C3F1D"/>
    <w:rsid w:val="001C44B6"/>
    <w:rsid w:val="001C4B98"/>
    <w:rsid w:val="001C5EA4"/>
    <w:rsid w:val="001C6BB9"/>
    <w:rsid w:val="001C6E68"/>
    <w:rsid w:val="001C700D"/>
    <w:rsid w:val="001C746A"/>
    <w:rsid w:val="001C75AC"/>
    <w:rsid w:val="001C7840"/>
    <w:rsid w:val="001D036E"/>
    <w:rsid w:val="001D1C97"/>
    <w:rsid w:val="001D1DC3"/>
    <w:rsid w:val="001D2627"/>
    <w:rsid w:val="001D37D7"/>
    <w:rsid w:val="001D3B81"/>
    <w:rsid w:val="001D42D6"/>
    <w:rsid w:val="001D4B16"/>
    <w:rsid w:val="001D553A"/>
    <w:rsid w:val="001D58FA"/>
    <w:rsid w:val="001D6A83"/>
    <w:rsid w:val="001D7308"/>
    <w:rsid w:val="001D7B31"/>
    <w:rsid w:val="001D7DA8"/>
    <w:rsid w:val="001E1672"/>
    <w:rsid w:val="001E3B57"/>
    <w:rsid w:val="001E53EF"/>
    <w:rsid w:val="001E6117"/>
    <w:rsid w:val="001E65A7"/>
    <w:rsid w:val="001E6627"/>
    <w:rsid w:val="001E7DBC"/>
    <w:rsid w:val="001F097B"/>
    <w:rsid w:val="001F2A12"/>
    <w:rsid w:val="001F391E"/>
    <w:rsid w:val="001F3990"/>
    <w:rsid w:val="001F4837"/>
    <w:rsid w:val="001F4A8F"/>
    <w:rsid w:val="001F50C2"/>
    <w:rsid w:val="001F53DC"/>
    <w:rsid w:val="001F6461"/>
    <w:rsid w:val="001F6479"/>
    <w:rsid w:val="001F6813"/>
    <w:rsid w:val="001F7454"/>
    <w:rsid w:val="00200C5B"/>
    <w:rsid w:val="00201283"/>
    <w:rsid w:val="00201404"/>
    <w:rsid w:val="002014F5"/>
    <w:rsid w:val="00201B08"/>
    <w:rsid w:val="00201B6A"/>
    <w:rsid w:val="0020373F"/>
    <w:rsid w:val="002037CE"/>
    <w:rsid w:val="00203F31"/>
    <w:rsid w:val="002049B8"/>
    <w:rsid w:val="002068D1"/>
    <w:rsid w:val="00206C91"/>
    <w:rsid w:val="0020734E"/>
    <w:rsid w:val="00207468"/>
    <w:rsid w:val="00207576"/>
    <w:rsid w:val="0020762E"/>
    <w:rsid w:val="00207F47"/>
    <w:rsid w:val="00211CB7"/>
    <w:rsid w:val="00211F51"/>
    <w:rsid w:val="0021203D"/>
    <w:rsid w:val="002126EC"/>
    <w:rsid w:val="002131E1"/>
    <w:rsid w:val="00213F11"/>
    <w:rsid w:val="00213F9D"/>
    <w:rsid w:val="002148DC"/>
    <w:rsid w:val="00215372"/>
    <w:rsid w:val="00215BB4"/>
    <w:rsid w:val="002160B4"/>
    <w:rsid w:val="00216519"/>
    <w:rsid w:val="0021674D"/>
    <w:rsid w:val="00216F3A"/>
    <w:rsid w:val="00216FE5"/>
    <w:rsid w:val="002171C5"/>
    <w:rsid w:val="00217706"/>
    <w:rsid w:val="00217DD4"/>
    <w:rsid w:val="00217FF8"/>
    <w:rsid w:val="002205BA"/>
    <w:rsid w:val="00222CC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0E59"/>
    <w:rsid w:val="00231D82"/>
    <w:rsid w:val="00232D1E"/>
    <w:rsid w:val="002341F8"/>
    <w:rsid w:val="002344B8"/>
    <w:rsid w:val="00234AAC"/>
    <w:rsid w:val="00234C5C"/>
    <w:rsid w:val="00234EF7"/>
    <w:rsid w:val="0023525A"/>
    <w:rsid w:val="00235266"/>
    <w:rsid w:val="00235359"/>
    <w:rsid w:val="002355D7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A77"/>
    <w:rsid w:val="00245173"/>
    <w:rsid w:val="002454D9"/>
    <w:rsid w:val="00246606"/>
    <w:rsid w:val="00247861"/>
    <w:rsid w:val="00247B54"/>
    <w:rsid w:val="00247CAE"/>
    <w:rsid w:val="00247ED5"/>
    <w:rsid w:val="00250307"/>
    <w:rsid w:val="002504FE"/>
    <w:rsid w:val="00250C36"/>
    <w:rsid w:val="00250CAC"/>
    <w:rsid w:val="00251AD2"/>
    <w:rsid w:val="00252F37"/>
    <w:rsid w:val="00253195"/>
    <w:rsid w:val="00254D40"/>
    <w:rsid w:val="00256420"/>
    <w:rsid w:val="00256D75"/>
    <w:rsid w:val="00256DD8"/>
    <w:rsid w:val="0026036C"/>
    <w:rsid w:val="00260C91"/>
    <w:rsid w:val="00261326"/>
    <w:rsid w:val="00261CC9"/>
    <w:rsid w:val="00262AD3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1C4"/>
    <w:rsid w:val="0028357C"/>
    <w:rsid w:val="00284A61"/>
    <w:rsid w:val="00284CF4"/>
    <w:rsid w:val="00290FE7"/>
    <w:rsid w:val="00291280"/>
    <w:rsid w:val="00291C88"/>
    <w:rsid w:val="00291CF3"/>
    <w:rsid w:val="00291DF6"/>
    <w:rsid w:val="00291DF7"/>
    <w:rsid w:val="00291ED8"/>
    <w:rsid w:val="0029425D"/>
    <w:rsid w:val="002943E5"/>
    <w:rsid w:val="002944C1"/>
    <w:rsid w:val="00294E68"/>
    <w:rsid w:val="00295DC0"/>
    <w:rsid w:val="002961B0"/>
    <w:rsid w:val="002A005A"/>
    <w:rsid w:val="002A17C0"/>
    <w:rsid w:val="002A1D15"/>
    <w:rsid w:val="002A3445"/>
    <w:rsid w:val="002A4167"/>
    <w:rsid w:val="002A4346"/>
    <w:rsid w:val="002A5DF2"/>
    <w:rsid w:val="002A5F17"/>
    <w:rsid w:val="002A6131"/>
    <w:rsid w:val="002B200A"/>
    <w:rsid w:val="002B39AA"/>
    <w:rsid w:val="002B4A99"/>
    <w:rsid w:val="002B4B64"/>
    <w:rsid w:val="002B6760"/>
    <w:rsid w:val="002B7009"/>
    <w:rsid w:val="002B79D3"/>
    <w:rsid w:val="002B7FE1"/>
    <w:rsid w:val="002C0249"/>
    <w:rsid w:val="002C0CB9"/>
    <w:rsid w:val="002C1EC8"/>
    <w:rsid w:val="002C2412"/>
    <w:rsid w:val="002C2A57"/>
    <w:rsid w:val="002C2B6B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2CE"/>
    <w:rsid w:val="002D53E5"/>
    <w:rsid w:val="002D579A"/>
    <w:rsid w:val="002D658E"/>
    <w:rsid w:val="002D772D"/>
    <w:rsid w:val="002E03AB"/>
    <w:rsid w:val="002E0B94"/>
    <w:rsid w:val="002E136A"/>
    <w:rsid w:val="002E2B83"/>
    <w:rsid w:val="002E2FD3"/>
    <w:rsid w:val="002E317D"/>
    <w:rsid w:val="002E4F19"/>
    <w:rsid w:val="002E6399"/>
    <w:rsid w:val="002F0B62"/>
    <w:rsid w:val="002F192F"/>
    <w:rsid w:val="002F1D74"/>
    <w:rsid w:val="002F1FA0"/>
    <w:rsid w:val="002F29F7"/>
    <w:rsid w:val="002F342A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65FF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240"/>
    <w:rsid w:val="00304AEE"/>
    <w:rsid w:val="00305274"/>
    <w:rsid w:val="003067B1"/>
    <w:rsid w:val="003078D6"/>
    <w:rsid w:val="00307D9B"/>
    <w:rsid w:val="0031032A"/>
    <w:rsid w:val="0031034C"/>
    <w:rsid w:val="00312477"/>
    <w:rsid w:val="00314A6B"/>
    <w:rsid w:val="003157E9"/>
    <w:rsid w:val="003158D6"/>
    <w:rsid w:val="003166BF"/>
    <w:rsid w:val="00317533"/>
    <w:rsid w:val="003178D5"/>
    <w:rsid w:val="00320417"/>
    <w:rsid w:val="00321D89"/>
    <w:rsid w:val="00322676"/>
    <w:rsid w:val="00322903"/>
    <w:rsid w:val="00322CF9"/>
    <w:rsid w:val="00322DC0"/>
    <w:rsid w:val="00323EF4"/>
    <w:rsid w:val="00325F2B"/>
    <w:rsid w:val="00326E69"/>
    <w:rsid w:val="0032753E"/>
    <w:rsid w:val="00330C7C"/>
    <w:rsid w:val="00330E32"/>
    <w:rsid w:val="00332187"/>
    <w:rsid w:val="0033274D"/>
    <w:rsid w:val="00333AFD"/>
    <w:rsid w:val="00333C92"/>
    <w:rsid w:val="0033420C"/>
    <w:rsid w:val="00334A06"/>
    <w:rsid w:val="00335A3D"/>
    <w:rsid w:val="003367F7"/>
    <w:rsid w:val="003372CB"/>
    <w:rsid w:val="00337538"/>
    <w:rsid w:val="00337833"/>
    <w:rsid w:val="003401CE"/>
    <w:rsid w:val="00340276"/>
    <w:rsid w:val="00340309"/>
    <w:rsid w:val="003405F8"/>
    <w:rsid w:val="00340E66"/>
    <w:rsid w:val="00341048"/>
    <w:rsid w:val="003414DC"/>
    <w:rsid w:val="00342FA2"/>
    <w:rsid w:val="003445C2"/>
    <w:rsid w:val="00345039"/>
    <w:rsid w:val="00345128"/>
    <w:rsid w:val="00345FA5"/>
    <w:rsid w:val="00345FE4"/>
    <w:rsid w:val="00346290"/>
    <w:rsid w:val="003470B6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1AA"/>
    <w:rsid w:val="00365332"/>
    <w:rsid w:val="003654FC"/>
    <w:rsid w:val="003656CD"/>
    <w:rsid w:val="0036590E"/>
    <w:rsid w:val="00366138"/>
    <w:rsid w:val="00366487"/>
    <w:rsid w:val="00370056"/>
    <w:rsid w:val="003701A2"/>
    <w:rsid w:val="003702E7"/>
    <w:rsid w:val="0037046A"/>
    <w:rsid w:val="00370978"/>
    <w:rsid w:val="00370F54"/>
    <w:rsid w:val="0037136A"/>
    <w:rsid w:val="00371D23"/>
    <w:rsid w:val="00371F1F"/>
    <w:rsid w:val="0037349B"/>
    <w:rsid w:val="003743C0"/>
    <w:rsid w:val="00374C34"/>
    <w:rsid w:val="00375479"/>
    <w:rsid w:val="00375BFB"/>
    <w:rsid w:val="00376269"/>
    <w:rsid w:val="00377D1D"/>
    <w:rsid w:val="00380890"/>
    <w:rsid w:val="0038167B"/>
    <w:rsid w:val="00381ADC"/>
    <w:rsid w:val="00381F57"/>
    <w:rsid w:val="00382AA3"/>
    <w:rsid w:val="00382AE9"/>
    <w:rsid w:val="00382EAA"/>
    <w:rsid w:val="0038308E"/>
    <w:rsid w:val="0038431E"/>
    <w:rsid w:val="0038443E"/>
    <w:rsid w:val="00384FDA"/>
    <w:rsid w:val="00385D2B"/>
    <w:rsid w:val="003871D8"/>
    <w:rsid w:val="00387454"/>
    <w:rsid w:val="00391103"/>
    <w:rsid w:val="003913B4"/>
    <w:rsid w:val="003918E4"/>
    <w:rsid w:val="00392118"/>
    <w:rsid w:val="003923AD"/>
    <w:rsid w:val="00392D79"/>
    <w:rsid w:val="00392FB5"/>
    <w:rsid w:val="003938BC"/>
    <w:rsid w:val="00393CB1"/>
    <w:rsid w:val="00394DCC"/>
    <w:rsid w:val="00395771"/>
    <w:rsid w:val="00395BA3"/>
    <w:rsid w:val="003964B4"/>
    <w:rsid w:val="00396D4C"/>
    <w:rsid w:val="00396DB3"/>
    <w:rsid w:val="00397435"/>
    <w:rsid w:val="003A0286"/>
    <w:rsid w:val="003A0675"/>
    <w:rsid w:val="003A08EC"/>
    <w:rsid w:val="003A148C"/>
    <w:rsid w:val="003A2ADD"/>
    <w:rsid w:val="003A2B31"/>
    <w:rsid w:val="003A3753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90E"/>
    <w:rsid w:val="003B4ED4"/>
    <w:rsid w:val="003B524D"/>
    <w:rsid w:val="003B55C1"/>
    <w:rsid w:val="003B5A7B"/>
    <w:rsid w:val="003B6A6E"/>
    <w:rsid w:val="003B6CB0"/>
    <w:rsid w:val="003B6FC5"/>
    <w:rsid w:val="003B77CC"/>
    <w:rsid w:val="003C05A9"/>
    <w:rsid w:val="003C24E1"/>
    <w:rsid w:val="003C31E6"/>
    <w:rsid w:val="003C3487"/>
    <w:rsid w:val="003C3CF3"/>
    <w:rsid w:val="003C7142"/>
    <w:rsid w:val="003C772D"/>
    <w:rsid w:val="003C77DF"/>
    <w:rsid w:val="003D1EAB"/>
    <w:rsid w:val="003D27BC"/>
    <w:rsid w:val="003D3C2C"/>
    <w:rsid w:val="003D3EEE"/>
    <w:rsid w:val="003D4156"/>
    <w:rsid w:val="003D48CE"/>
    <w:rsid w:val="003D4BFB"/>
    <w:rsid w:val="003D4DD5"/>
    <w:rsid w:val="003D500C"/>
    <w:rsid w:val="003D5117"/>
    <w:rsid w:val="003D5F00"/>
    <w:rsid w:val="003D6B7A"/>
    <w:rsid w:val="003D7B98"/>
    <w:rsid w:val="003D7CEF"/>
    <w:rsid w:val="003D7CF9"/>
    <w:rsid w:val="003E0F48"/>
    <w:rsid w:val="003E2C9C"/>
    <w:rsid w:val="003E2CEA"/>
    <w:rsid w:val="003E3E25"/>
    <w:rsid w:val="003E4EA3"/>
    <w:rsid w:val="003E5AFA"/>
    <w:rsid w:val="003E602B"/>
    <w:rsid w:val="003E6B53"/>
    <w:rsid w:val="003F013F"/>
    <w:rsid w:val="003F03A5"/>
    <w:rsid w:val="003F0685"/>
    <w:rsid w:val="003F09CC"/>
    <w:rsid w:val="003F0F0F"/>
    <w:rsid w:val="003F17EC"/>
    <w:rsid w:val="003F1D3D"/>
    <w:rsid w:val="003F21C4"/>
    <w:rsid w:val="003F2897"/>
    <w:rsid w:val="003F3027"/>
    <w:rsid w:val="003F4686"/>
    <w:rsid w:val="003F531C"/>
    <w:rsid w:val="003F5E5A"/>
    <w:rsid w:val="003F5E98"/>
    <w:rsid w:val="003F6815"/>
    <w:rsid w:val="00400538"/>
    <w:rsid w:val="00400ADB"/>
    <w:rsid w:val="00400EEF"/>
    <w:rsid w:val="00401EA9"/>
    <w:rsid w:val="00402364"/>
    <w:rsid w:val="00402BDB"/>
    <w:rsid w:val="00402ED3"/>
    <w:rsid w:val="00404183"/>
    <w:rsid w:val="004050A4"/>
    <w:rsid w:val="00405DFC"/>
    <w:rsid w:val="0040717F"/>
    <w:rsid w:val="004078BA"/>
    <w:rsid w:val="00407DC8"/>
    <w:rsid w:val="0041018A"/>
    <w:rsid w:val="0041109B"/>
    <w:rsid w:val="004114DE"/>
    <w:rsid w:val="004144A1"/>
    <w:rsid w:val="00414592"/>
    <w:rsid w:val="004158F9"/>
    <w:rsid w:val="00416350"/>
    <w:rsid w:val="00416941"/>
    <w:rsid w:val="004173C7"/>
    <w:rsid w:val="00420E06"/>
    <w:rsid w:val="0042112D"/>
    <w:rsid w:val="004212F6"/>
    <w:rsid w:val="00421DF2"/>
    <w:rsid w:val="004228F2"/>
    <w:rsid w:val="00422BC3"/>
    <w:rsid w:val="00423A74"/>
    <w:rsid w:val="00423DD4"/>
    <w:rsid w:val="0042470E"/>
    <w:rsid w:val="00424BC4"/>
    <w:rsid w:val="004262E6"/>
    <w:rsid w:val="00426321"/>
    <w:rsid w:val="00426B44"/>
    <w:rsid w:val="0042734B"/>
    <w:rsid w:val="00427C07"/>
    <w:rsid w:val="0043052B"/>
    <w:rsid w:val="004309EE"/>
    <w:rsid w:val="00431B64"/>
    <w:rsid w:val="00431F56"/>
    <w:rsid w:val="0043288F"/>
    <w:rsid w:val="00433CCE"/>
    <w:rsid w:val="00433E44"/>
    <w:rsid w:val="00434B5D"/>
    <w:rsid w:val="00434EF9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43AE"/>
    <w:rsid w:val="00444C99"/>
    <w:rsid w:val="0044601C"/>
    <w:rsid w:val="0044602E"/>
    <w:rsid w:val="0044683C"/>
    <w:rsid w:val="00446C02"/>
    <w:rsid w:val="00446E4F"/>
    <w:rsid w:val="004476D1"/>
    <w:rsid w:val="00447C0D"/>
    <w:rsid w:val="00447E72"/>
    <w:rsid w:val="004502A2"/>
    <w:rsid w:val="004504D7"/>
    <w:rsid w:val="00450E82"/>
    <w:rsid w:val="0045245C"/>
    <w:rsid w:val="00452ED3"/>
    <w:rsid w:val="00453DA9"/>
    <w:rsid w:val="004543A1"/>
    <w:rsid w:val="00454F2F"/>
    <w:rsid w:val="004555A8"/>
    <w:rsid w:val="004558ED"/>
    <w:rsid w:val="00455D43"/>
    <w:rsid w:val="004567E3"/>
    <w:rsid w:val="004570EC"/>
    <w:rsid w:val="00457236"/>
    <w:rsid w:val="004577DB"/>
    <w:rsid w:val="00457928"/>
    <w:rsid w:val="00457DF4"/>
    <w:rsid w:val="00461A47"/>
    <w:rsid w:val="00461A6F"/>
    <w:rsid w:val="00462B57"/>
    <w:rsid w:val="004633E6"/>
    <w:rsid w:val="0046356E"/>
    <w:rsid w:val="004636CD"/>
    <w:rsid w:val="00463BDB"/>
    <w:rsid w:val="00464926"/>
    <w:rsid w:val="00464AC2"/>
    <w:rsid w:val="00465F55"/>
    <w:rsid w:val="004665F8"/>
    <w:rsid w:val="00466AB4"/>
    <w:rsid w:val="0046703F"/>
    <w:rsid w:val="00467DFC"/>
    <w:rsid w:val="0047026B"/>
    <w:rsid w:val="00471421"/>
    <w:rsid w:val="00473501"/>
    <w:rsid w:val="00474466"/>
    <w:rsid w:val="004759A0"/>
    <w:rsid w:val="00476104"/>
    <w:rsid w:val="00476E47"/>
    <w:rsid w:val="004775CF"/>
    <w:rsid w:val="00480005"/>
    <w:rsid w:val="0048135E"/>
    <w:rsid w:val="004828A2"/>
    <w:rsid w:val="00482FC2"/>
    <w:rsid w:val="00483BAA"/>
    <w:rsid w:val="004847DC"/>
    <w:rsid w:val="0048603B"/>
    <w:rsid w:val="004865F2"/>
    <w:rsid w:val="00486923"/>
    <w:rsid w:val="00487307"/>
    <w:rsid w:val="004876D6"/>
    <w:rsid w:val="00491F56"/>
    <w:rsid w:val="00495807"/>
    <w:rsid w:val="0049593F"/>
    <w:rsid w:val="00496F4E"/>
    <w:rsid w:val="004972AA"/>
    <w:rsid w:val="004A0113"/>
    <w:rsid w:val="004A0F6B"/>
    <w:rsid w:val="004A1D3D"/>
    <w:rsid w:val="004A1F1F"/>
    <w:rsid w:val="004A2047"/>
    <w:rsid w:val="004A216C"/>
    <w:rsid w:val="004A3300"/>
    <w:rsid w:val="004A3D24"/>
    <w:rsid w:val="004A4205"/>
    <w:rsid w:val="004A4D41"/>
    <w:rsid w:val="004A5075"/>
    <w:rsid w:val="004A564D"/>
    <w:rsid w:val="004A7BA6"/>
    <w:rsid w:val="004B1435"/>
    <w:rsid w:val="004B17CC"/>
    <w:rsid w:val="004B196E"/>
    <w:rsid w:val="004B5121"/>
    <w:rsid w:val="004B73FF"/>
    <w:rsid w:val="004C1CF0"/>
    <w:rsid w:val="004C1DDC"/>
    <w:rsid w:val="004C2943"/>
    <w:rsid w:val="004C2B70"/>
    <w:rsid w:val="004C2ECA"/>
    <w:rsid w:val="004C38ED"/>
    <w:rsid w:val="004C3EA1"/>
    <w:rsid w:val="004C4885"/>
    <w:rsid w:val="004C4F69"/>
    <w:rsid w:val="004C53C7"/>
    <w:rsid w:val="004C6546"/>
    <w:rsid w:val="004D1419"/>
    <w:rsid w:val="004D1496"/>
    <w:rsid w:val="004D14EF"/>
    <w:rsid w:val="004D21DE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1C25"/>
    <w:rsid w:val="004E28F5"/>
    <w:rsid w:val="004E3830"/>
    <w:rsid w:val="004E389C"/>
    <w:rsid w:val="004E54CA"/>
    <w:rsid w:val="004E6D7B"/>
    <w:rsid w:val="004F034A"/>
    <w:rsid w:val="004F0D32"/>
    <w:rsid w:val="004F1125"/>
    <w:rsid w:val="004F1618"/>
    <w:rsid w:val="004F202E"/>
    <w:rsid w:val="004F2244"/>
    <w:rsid w:val="004F2A32"/>
    <w:rsid w:val="004F3280"/>
    <w:rsid w:val="004F32DE"/>
    <w:rsid w:val="004F5FDB"/>
    <w:rsid w:val="004F69D0"/>
    <w:rsid w:val="004F6E79"/>
    <w:rsid w:val="004F794F"/>
    <w:rsid w:val="00500454"/>
    <w:rsid w:val="005014B4"/>
    <w:rsid w:val="00502309"/>
    <w:rsid w:val="005035DE"/>
    <w:rsid w:val="0050398D"/>
    <w:rsid w:val="00503EDB"/>
    <w:rsid w:val="00504FA8"/>
    <w:rsid w:val="005068B4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0A5D"/>
    <w:rsid w:val="005215B5"/>
    <w:rsid w:val="00521685"/>
    <w:rsid w:val="00522690"/>
    <w:rsid w:val="005227A0"/>
    <w:rsid w:val="00523544"/>
    <w:rsid w:val="00523719"/>
    <w:rsid w:val="00523B77"/>
    <w:rsid w:val="00523C56"/>
    <w:rsid w:val="00524C4D"/>
    <w:rsid w:val="005251D5"/>
    <w:rsid w:val="005259AD"/>
    <w:rsid w:val="00525B5B"/>
    <w:rsid w:val="00526FDC"/>
    <w:rsid w:val="0052714F"/>
    <w:rsid w:val="005276B2"/>
    <w:rsid w:val="00530007"/>
    <w:rsid w:val="00530DE3"/>
    <w:rsid w:val="005319C2"/>
    <w:rsid w:val="00531F3D"/>
    <w:rsid w:val="0053280E"/>
    <w:rsid w:val="005331C7"/>
    <w:rsid w:val="005339A9"/>
    <w:rsid w:val="00533D40"/>
    <w:rsid w:val="005348FF"/>
    <w:rsid w:val="00534ABF"/>
    <w:rsid w:val="00534B33"/>
    <w:rsid w:val="00535C99"/>
    <w:rsid w:val="00535EF1"/>
    <w:rsid w:val="00536ACE"/>
    <w:rsid w:val="005378BF"/>
    <w:rsid w:val="005401AE"/>
    <w:rsid w:val="00541172"/>
    <w:rsid w:val="00541540"/>
    <w:rsid w:val="0054179B"/>
    <w:rsid w:val="0054193D"/>
    <w:rsid w:val="0054324E"/>
    <w:rsid w:val="005442E6"/>
    <w:rsid w:val="0054530C"/>
    <w:rsid w:val="0054564B"/>
    <w:rsid w:val="00545821"/>
    <w:rsid w:val="005474E8"/>
    <w:rsid w:val="0055173B"/>
    <w:rsid w:val="0055191C"/>
    <w:rsid w:val="00552929"/>
    <w:rsid w:val="005546E9"/>
    <w:rsid w:val="00555792"/>
    <w:rsid w:val="005574C6"/>
    <w:rsid w:val="00557ACE"/>
    <w:rsid w:val="00560265"/>
    <w:rsid w:val="005606EE"/>
    <w:rsid w:val="0056079A"/>
    <w:rsid w:val="00560D65"/>
    <w:rsid w:val="005622F7"/>
    <w:rsid w:val="00562D4D"/>
    <w:rsid w:val="005633E5"/>
    <w:rsid w:val="00563B38"/>
    <w:rsid w:val="00563C46"/>
    <w:rsid w:val="00565141"/>
    <w:rsid w:val="005656E9"/>
    <w:rsid w:val="00567169"/>
    <w:rsid w:val="00567A73"/>
    <w:rsid w:val="00571A7A"/>
    <w:rsid w:val="00571F3C"/>
    <w:rsid w:val="00572965"/>
    <w:rsid w:val="0057328A"/>
    <w:rsid w:val="005738E8"/>
    <w:rsid w:val="00574F7E"/>
    <w:rsid w:val="00576CA6"/>
    <w:rsid w:val="00580022"/>
    <w:rsid w:val="0058035C"/>
    <w:rsid w:val="00580960"/>
    <w:rsid w:val="00581ECA"/>
    <w:rsid w:val="00582C58"/>
    <w:rsid w:val="00583274"/>
    <w:rsid w:val="005832D3"/>
    <w:rsid w:val="005837D2"/>
    <w:rsid w:val="00583BBB"/>
    <w:rsid w:val="00584494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425"/>
    <w:rsid w:val="005915A8"/>
    <w:rsid w:val="00591C3C"/>
    <w:rsid w:val="005923EB"/>
    <w:rsid w:val="0059281C"/>
    <w:rsid w:val="005929E8"/>
    <w:rsid w:val="005933BD"/>
    <w:rsid w:val="00593B48"/>
    <w:rsid w:val="00593DA7"/>
    <w:rsid w:val="00594348"/>
    <w:rsid w:val="005957CA"/>
    <w:rsid w:val="005968B3"/>
    <w:rsid w:val="00596F67"/>
    <w:rsid w:val="00597527"/>
    <w:rsid w:val="00597898"/>
    <w:rsid w:val="00597B4E"/>
    <w:rsid w:val="005A0997"/>
    <w:rsid w:val="005A150E"/>
    <w:rsid w:val="005A16A6"/>
    <w:rsid w:val="005A1EEE"/>
    <w:rsid w:val="005A212F"/>
    <w:rsid w:val="005A24A5"/>
    <w:rsid w:val="005A2602"/>
    <w:rsid w:val="005A2942"/>
    <w:rsid w:val="005A32D2"/>
    <w:rsid w:val="005A3549"/>
    <w:rsid w:val="005A5391"/>
    <w:rsid w:val="005A5454"/>
    <w:rsid w:val="005A6406"/>
    <w:rsid w:val="005A6D7C"/>
    <w:rsid w:val="005A73E8"/>
    <w:rsid w:val="005A75AF"/>
    <w:rsid w:val="005B0A68"/>
    <w:rsid w:val="005B0B71"/>
    <w:rsid w:val="005B15D0"/>
    <w:rsid w:val="005B196D"/>
    <w:rsid w:val="005B2227"/>
    <w:rsid w:val="005B2EA2"/>
    <w:rsid w:val="005B34AE"/>
    <w:rsid w:val="005B6B06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61"/>
    <w:rsid w:val="005D0281"/>
    <w:rsid w:val="005D0AD7"/>
    <w:rsid w:val="005D11CA"/>
    <w:rsid w:val="005D1313"/>
    <w:rsid w:val="005D2194"/>
    <w:rsid w:val="005D3174"/>
    <w:rsid w:val="005D3D99"/>
    <w:rsid w:val="005D4D20"/>
    <w:rsid w:val="005D53A4"/>
    <w:rsid w:val="005D5DFA"/>
    <w:rsid w:val="005D5F80"/>
    <w:rsid w:val="005D6265"/>
    <w:rsid w:val="005D6C85"/>
    <w:rsid w:val="005D7573"/>
    <w:rsid w:val="005D75D9"/>
    <w:rsid w:val="005E03EE"/>
    <w:rsid w:val="005E1A11"/>
    <w:rsid w:val="005E1EF4"/>
    <w:rsid w:val="005E2D65"/>
    <w:rsid w:val="005E391C"/>
    <w:rsid w:val="005E3A38"/>
    <w:rsid w:val="005E498C"/>
    <w:rsid w:val="005F0A04"/>
    <w:rsid w:val="005F0C8C"/>
    <w:rsid w:val="005F0FAF"/>
    <w:rsid w:val="005F1A2E"/>
    <w:rsid w:val="005F2F53"/>
    <w:rsid w:val="005F2FE1"/>
    <w:rsid w:val="005F31F6"/>
    <w:rsid w:val="005F3506"/>
    <w:rsid w:val="005F3C25"/>
    <w:rsid w:val="005F54F8"/>
    <w:rsid w:val="005F6055"/>
    <w:rsid w:val="005F750C"/>
    <w:rsid w:val="005F7714"/>
    <w:rsid w:val="006005EB"/>
    <w:rsid w:val="00600896"/>
    <w:rsid w:val="006011B6"/>
    <w:rsid w:val="00602C86"/>
    <w:rsid w:val="006043C0"/>
    <w:rsid w:val="006045AE"/>
    <w:rsid w:val="006057D8"/>
    <w:rsid w:val="00605DD7"/>
    <w:rsid w:val="00605DE9"/>
    <w:rsid w:val="00606174"/>
    <w:rsid w:val="00606D89"/>
    <w:rsid w:val="00607FC1"/>
    <w:rsid w:val="00610D4B"/>
    <w:rsid w:val="006116E8"/>
    <w:rsid w:val="006122BE"/>
    <w:rsid w:val="006128C4"/>
    <w:rsid w:val="006135FA"/>
    <w:rsid w:val="006141B8"/>
    <w:rsid w:val="006143A9"/>
    <w:rsid w:val="00614E01"/>
    <w:rsid w:val="00614E2C"/>
    <w:rsid w:val="00615E46"/>
    <w:rsid w:val="00616375"/>
    <w:rsid w:val="00616E74"/>
    <w:rsid w:val="006172A1"/>
    <w:rsid w:val="00617708"/>
    <w:rsid w:val="006205C9"/>
    <w:rsid w:val="006216AE"/>
    <w:rsid w:val="0062233D"/>
    <w:rsid w:val="00623624"/>
    <w:rsid w:val="00623670"/>
    <w:rsid w:val="006240A9"/>
    <w:rsid w:val="00624133"/>
    <w:rsid w:val="00624646"/>
    <w:rsid w:val="0062494A"/>
    <w:rsid w:val="00625A92"/>
    <w:rsid w:val="00625EA9"/>
    <w:rsid w:val="00625F5B"/>
    <w:rsid w:val="00626A4C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6722"/>
    <w:rsid w:val="00640054"/>
    <w:rsid w:val="006400E9"/>
    <w:rsid w:val="00640A32"/>
    <w:rsid w:val="0064300B"/>
    <w:rsid w:val="006431C7"/>
    <w:rsid w:val="006444BE"/>
    <w:rsid w:val="006450B2"/>
    <w:rsid w:val="00646F22"/>
    <w:rsid w:val="00646F30"/>
    <w:rsid w:val="00647096"/>
    <w:rsid w:val="00647A3E"/>
    <w:rsid w:val="0065042F"/>
    <w:rsid w:val="006507A7"/>
    <w:rsid w:val="00650EED"/>
    <w:rsid w:val="00651238"/>
    <w:rsid w:val="00652C8D"/>
    <w:rsid w:val="0065300B"/>
    <w:rsid w:val="00653E13"/>
    <w:rsid w:val="00655797"/>
    <w:rsid w:val="00655952"/>
    <w:rsid w:val="00655A3B"/>
    <w:rsid w:val="00656516"/>
    <w:rsid w:val="006572A7"/>
    <w:rsid w:val="00657529"/>
    <w:rsid w:val="00657FEE"/>
    <w:rsid w:val="006600E7"/>
    <w:rsid w:val="00660F65"/>
    <w:rsid w:val="0066183C"/>
    <w:rsid w:val="00661E71"/>
    <w:rsid w:val="0066213B"/>
    <w:rsid w:val="00662CC0"/>
    <w:rsid w:val="00663B41"/>
    <w:rsid w:val="00664061"/>
    <w:rsid w:val="0066437F"/>
    <w:rsid w:val="006651D1"/>
    <w:rsid w:val="00665A0B"/>
    <w:rsid w:val="00665CF7"/>
    <w:rsid w:val="0066625B"/>
    <w:rsid w:val="00666397"/>
    <w:rsid w:val="0066716C"/>
    <w:rsid w:val="0067109D"/>
    <w:rsid w:val="00671512"/>
    <w:rsid w:val="00671D05"/>
    <w:rsid w:val="00672E3B"/>
    <w:rsid w:val="006748C5"/>
    <w:rsid w:val="00675579"/>
    <w:rsid w:val="00676067"/>
    <w:rsid w:val="006762BB"/>
    <w:rsid w:val="0067696B"/>
    <w:rsid w:val="00677832"/>
    <w:rsid w:val="006804C9"/>
    <w:rsid w:val="0068077F"/>
    <w:rsid w:val="00681A49"/>
    <w:rsid w:val="006823F0"/>
    <w:rsid w:val="00682E49"/>
    <w:rsid w:val="00683760"/>
    <w:rsid w:val="00684DFE"/>
    <w:rsid w:val="006867AB"/>
    <w:rsid w:val="00686BAD"/>
    <w:rsid w:val="00686FF5"/>
    <w:rsid w:val="00690403"/>
    <w:rsid w:val="00693D59"/>
    <w:rsid w:val="006940BD"/>
    <w:rsid w:val="00694D08"/>
    <w:rsid w:val="00695234"/>
    <w:rsid w:val="00696207"/>
    <w:rsid w:val="0069745A"/>
    <w:rsid w:val="00697EBB"/>
    <w:rsid w:val="006A0355"/>
    <w:rsid w:val="006A1CD4"/>
    <w:rsid w:val="006A1DD6"/>
    <w:rsid w:val="006A2E2C"/>
    <w:rsid w:val="006A3794"/>
    <w:rsid w:val="006A4FAA"/>
    <w:rsid w:val="006A5BEB"/>
    <w:rsid w:val="006A5F72"/>
    <w:rsid w:val="006A67F9"/>
    <w:rsid w:val="006A723A"/>
    <w:rsid w:val="006B0508"/>
    <w:rsid w:val="006B0689"/>
    <w:rsid w:val="006B10F5"/>
    <w:rsid w:val="006B1348"/>
    <w:rsid w:val="006B173C"/>
    <w:rsid w:val="006B35EE"/>
    <w:rsid w:val="006B37AC"/>
    <w:rsid w:val="006B3800"/>
    <w:rsid w:val="006B4EA7"/>
    <w:rsid w:val="006B5A13"/>
    <w:rsid w:val="006B5E15"/>
    <w:rsid w:val="006B63F5"/>
    <w:rsid w:val="006C1E8D"/>
    <w:rsid w:val="006C3128"/>
    <w:rsid w:val="006C37D8"/>
    <w:rsid w:val="006C3C36"/>
    <w:rsid w:val="006C3DDB"/>
    <w:rsid w:val="006C4590"/>
    <w:rsid w:val="006C5AE3"/>
    <w:rsid w:val="006C6D34"/>
    <w:rsid w:val="006C6FE0"/>
    <w:rsid w:val="006D12ED"/>
    <w:rsid w:val="006D1C47"/>
    <w:rsid w:val="006D32D2"/>
    <w:rsid w:val="006D3A30"/>
    <w:rsid w:val="006D44BC"/>
    <w:rsid w:val="006D535C"/>
    <w:rsid w:val="006D588C"/>
    <w:rsid w:val="006D61A7"/>
    <w:rsid w:val="006D67E2"/>
    <w:rsid w:val="006D6941"/>
    <w:rsid w:val="006D7071"/>
    <w:rsid w:val="006E0B5D"/>
    <w:rsid w:val="006E1C6A"/>
    <w:rsid w:val="006E2992"/>
    <w:rsid w:val="006E2C91"/>
    <w:rsid w:val="006E3334"/>
    <w:rsid w:val="006E4F58"/>
    <w:rsid w:val="006E6932"/>
    <w:rsid w:val="006E77EF"/>
    <w:rsid w:val="006F0469"/>
    <w:rsid w:val="006F1841"/>
    <w:rsid w:val="006F2309"/>
    <w:rsid w:val="006F2537"/>
    <w:rsid w:val="006F2A63"/>
    <w:rsid w:val="006F2F23"/>
    <w:rsid w:val="006F38A1"/>
    <w:rsid w:val="006F47A7"/>
    <w:rsid w:val="006F4EB0"/>
    <w:rsid w:val="006F5C4B"/>
    <w:rsid w:val="006F74BC"/>
    <w:rsid w:val="00700ABA"/>
    <w:rsid w:val="00700B2B"/>
    <w:rsid w:val="007024E2"/>
    <w:rsid w:val="00703255"/>
    <w:rsid w:val="00703421"/>
    <w:rsid w:val="007051A2"/>
    <w:rsid w:val="00705898"/>
    <w:rsid w:val="007058FE"/>
    <w:rsid w:val="00706DEE"/>
    <w:rsid w:val="00707266"/>
    <w:rsid w:val="0071093A"/>
    <w:rsid w:val="00710D7C"/>
    <w:rsid w:val="007113D8"/>
    <w:rsid w:val="00711D43"/>
    <w:rsid w:val="007145E4"/>
    <w:rsid w:val="007146CE"/>
    <w:rsid w:val="007149F5"/>
    <w:rsid w:val="00714BBC"/>
    <w:rsid w:val="00714BD5"/>
    <w:rsid w:val="00714E24"/>
    <w:rsid w:val="007152DD"/>
    <w:rsid w:val="007213BB"/>
    <w:rsid w:val="00721B33"/>
    <w:rsid w:val="007224B7"/>
    <w:rsid w:val="00722705"/>
    <w:rsid w:val="00722A1D"/>
    <w:rsid w:val="00723101"/>
    <w:rsid w:val="007238E6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4B1A"/>
    <w:rsid w:val="00735562"/>
    <w:rsid w:val="00735B99"/>
    <w:rsid w:val="00735C97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238"/>
    <w:rsid w:val="00746C50"/>
    <w:rsid w:val="007474CE"/>
    <w:rsid w:val="0074757B"/>
    <w:rsid w:val="00747B8A"/>
    <w:rsid w:val="00750613"/>
    <w:rsid w:val="007516C4"/>
    <w:rsid w:val="00751CBF"/>
    <w:rsid w:val="00751D54"/>
    <w:rsid w:val="0075236E"/>
    <w:rsid w:val="00753F54"/>
    <w:rsid w:val="0075483C"/>
    <w:rsid w:val="00756E3D"/>
    <w:rsid w:val="00756E69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0AE0"/>
    <w:rsid w:val="00770D47"/>
    <w:rsid w:val="0077155F"/>
    <w:rsid w:val="0077311D"/>
    <w:rsid w:val="007757FD"/>
    <w:rsid w:val="00775A94"/>
    <w:rsid w:val="00776A20"/>
    <w:rsid w:val="007776D4"/>
    <w:rsid w:val="00777F65"/>
    <w:rsid w:val="007800BE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BE"/>
    <w:rsid w:val="00786B6E"/>
    <w:rsid w:val="00787079"/>
    <w:rsid w:val="0078736E"/>
    <w:rsid w:val="00787B72"/>
    <w:rsid w:val="00787D04"/>
    <w:rsid w:val="0079022D"/>
    <w:rsid w:val="0079073E"/>
    <w:rsid w:val="00790EC0"/>
    <w:rsid w:val="00791216"/>
    <w:rsid w:val="00791504"/>
    <w:rsid w:val="00792A56"/>
    <w:rsid w:val="00792CE0"/>
    <w:rsid w:val="007940EB"/>
    <w:rsid w:val="0079414E"/>
    <w:rsid w:val="007949DF"/>
    <w:rsid w:val="00795C6C"/>
    <w:rsid w:val="00796053"/>
    <w:rsid w:val="007961AD"/>
    <w:rsid w:val="007964C6"/>
    <w:rsid w:val="00796811"/>
    <w:rsid w:val="00797E77"/>
    <w:rsid w:val="007A056B"/>
    <w:rsid w:val="007A0648"/>
    <w:rsid w:val="007A0E58"/>
    <w:rsid w:val="007A1636"/>
    <w:rsid w:val="007A1954"/>
    <w:rsid w:val="007A4650"/>
    <w:rsid w:val="007A4A61"/>
    <w:rsid w:val="007A68D7"/>
    <w:rsid w:val="007A6E2A"/>
    <w:rsid w:val="007A7718"/>
    <w:rsid w:val="007B077C"/>
    <w:rsid w:val="007B0A7A"/>
    <w:rsid w:val="007B1FEA"/>
    <w:rsid w:val="007B377E"/>
    <w:rsid w:val="007B42D7"/>
    <w:rsid w:val="007B4D2F"/>
    <w:rsid w:val="007B4FFB"/>
    <w:rsid w:val="007B56B1"/>
    <w:rsid w:val="007B635C"/>
    <w:rsid w:val="007B64FE"/>
    <w:rsid w:val="007B6A49"/>
    <w:rsid w:val="007B6B5C"/>
    <w:rsid w:val="007C01F5"/>
    <w:rsid w:val="007C0279"/>
    <w:rsid w:val="007C15D4"/>
    <w:rsid w:val="007C17D5"/>
    <w:rsid w:val="007C2817"/>
    <w:rsid w:val="007C293B"/>
    <w:rsid w:val="007C2B95"/>
    <w:rsid w:val="007C2DF6"/>
    <w:rsid w:val="007C3FCB"/>
    <w:rsid w:val="007C4089"/>
    <w:rsid w:val="007C46C7"/>
    <w:rsid w:val="007C5986"/>
    <w:rsid w:val="007C617D"/>
    <w:rsid w:val="007C6FF5"/>
    <w:rsid w:val="007D0496"/>
    <w:rsid w:val="007D10C2"/>
    <w:rsid w:val="007D36E4"/>
    <w:rsid w:val="007D3A30"/>
    <w:rsid w:val="007D588D"/>
    <w:rsid w:val="007D5EAE"/>
    <w:rsid w:val="007D628A"/>
    <w:rsid w:val="007D6756"/>
    <w:rsid w:val="007D6D37"/>
    <w:rsid w:val="007D7822"/>
    <w:rsid w:val="007D7F0D"/>
    <w:rsid w:val="007E089B"/>
    <w:rsid w:val="007E11BC"/>
    <w:rsid w:val="007E1EEC"/>
    <w:rsid w:val="007E280A"/>
    <w:rsid w:val="007E2B3C"/>
    <w:rsid w:val="007E55AC"/>
    <w:rsid w:val="007E6EF6"/>
    <w:rsid w:val="007E78B2"/>
    <w:rsid w:val="007F157D"/>
    <w:rsid w:val="007F2618"/>
    <w:rsid w:val="007F2673"/>
    <w:rsid w:val="007F272C"/>
    <w:rsid w:val="007F3C20"/>
    <w:rsid w:val="007F44CA"/>
    <w:rsid w:val="007F4DB9"/>
    <w:rsid w:val="007F5CC2"/>
    <w:rsid w:val="007F60F1"/>
    <w:rsid w:val="007F74BE"/>
    <w:rsid w:val="007F77D3"/>
    <w:rsid w:val="007F7BE9"/>
    <w:rsid w:val="007F7E73"/>
    <w:rsid w:val="00800104"/>
    <w:rsid w:val="00800526"/>
    <w:rsid w:val="00800ACF"/>
    <w:rsid w:val="00801206"/>
    <w:rsid w:val="00801361"/>
    <w:rsid w:val="008014F9"/>
    <w:rsid w:val="00802C54"/>
    <w:rsid w:val="00802D5A"/>
    <w:rsid w:val="0080421E"/>
    <w:rsid w:val="00804425"/>
    <w:rsid w:val="008049BD"/>
    <w:rsid w:val="00804D9F"/>
    <w:rsid w:val="00804FCE"/>
    <w:rsid w:val="00805EFD"/>
    <w:rsid w:val="008066C8"/>
    <w:rsid w:val="0080698F"/>
    <w:rsid w:val="00806C33"/>
    <w:rsid w:val="008077E6"/>
    <w:rsid w:val="00807E93"/>
    <w:rsid w:val="00810B41"/>
    <w:rsid w:val="00810CF2"/>
    <w:rsid w:val="00812200"/>
    <w:rsid w:val="00812F3B"/>
    <w:rsid w:val="00812F55"/>
    <w:rsid w:val="00813215"/>
    <w:rsid w:val="00814632"/>
    <w:rsid w:val="0081468C"/>
    <w:rsid w:val="00814F61"/>
    <w:rsid w:val="008162B1"/>
    <w:rsid w:val="0081697D"/>
    <w:rsid w:val="00816A6B"/>
    <w:rsid w:val="00817EB8"/>
    <w:rsid w:val="008202B0"/>
    <w:rsid w:val="0082084A"/>
    <w:rsid w:val="00821163"/>
    <w:rsid w:val="00821820"/>
    <w:rsid w:val="008219F7"/>
    <w:rsid w:val="00821E04"/>
    <w:rsid w:val="00822A7B"/>
    <w:rsid w:val="008248B5"/>
    <w:rsid w:val="0082528A"/>
    <w:rsid w:val="00825581"/>
    <w:rsid w:val="0082564C"/>
    <w:rsid w:val="00825C01"/>
    <w:rsid w:val="008260F8"/>
    <w:rsid w:val="0082632C"/>
    <w:rsid w:val="00826BF6"/>
    <w:rsid w:val="00827352"/>
    <w:rsid w:val="00827597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112F"/>
    <w:rsid w:val="0084277B"/>
    <w:rsid w:val="00842A35"/>
    <w:rsid w:val="008439FC"/>
    <w:rsid w:val="00844673"/>
    <w:rsid w:val="0084479A"/>
    <w:rsid w:val="0084504C"/>
    <w:rsid w:val="00845A02"/>
    <w:rsid w:val="00845A91"/>
    <w:rsid w:val="00846AED"/>
    <w:rsid w:val="00851147"/>
    <w:rsid w:val="008522F9"/>
    <w:rsid w:val="00852546"/>
    <w:rsid w:val="008530F9"/>
    <w:rsid w:val="0085313D"/>
    <w:rsid w:val="0085437A"/>
    <w:rsid w:val="008544C3"/>
    <w:rsid w:val="008563BD"/>
    <w:rsid w:val="00856856"/>
    <w:rsid w:val="00856F1D"/>
    <w:rsid w:val="0085723F"/>
    <w:rsid w:val="00857437"/>
    <w:rsid w:val="00857BEC"/>
    <w:rsid w:val="0086055B"/>
    <w:rsid w:val="00861217"/>
    <w:rsid w:val="00861524"/>
    <w:rsid w:val="00862262"/>
    <w:rsid w:val="00862394"/>
    <w:rsid w:val="00862B19"/>
    <w:rsid w:val="00862C3C"/>
    <w:rsid w:val="00862D88"/>
    <w:rsid w:val="0086358D"/>
    <w:rsid w:val="008637CB"/>
    <w:rsid w:val="008657C7"/>
    <w:rsid w:val="00866FFD"/>
    <w:rsid w:val="00867F5B"/>
    <w:rsid w:val="00870530"/>
    <w:rsid w:val="0087132E"/>
    <w:rsid w:val="00871426"/>
    <w:rsid w:val="00872137"/>
    <w:rsid w:val="00872430"/>
    <w:rsid w:val="0087257E"/>
    <w:rsid w:val="0087283C"/>
    <w:rsid w:val="00872A17"/>
    <w:rsid w:val="00873B74"/>
    <w:rsid w:val="00873D59"/>
    <w:rsid w:val="008752D4"/>
    <w:rsid w:val="0087617A"/>
    <w:rsid w:val="008762E8"/>
    <w:rsid w:val="008767CD"/>
    <w:rsid w:val="008768FA"/>
    <w:rsid w:val="00877230"/>
    <w:rsid w:val="00880598"/>
    <w:rsid w:val="008805AB"/>
    <w:rsid w:val="008807AA"/>
    <w:rsid w:val="008807D5"/>
    <w:rsid w:val="0088104C"/>
    <w:rsid w:val="00882738"/>
    <w:rsid w:val="00883546"/>
    <w:rsid w:val="00883E89"/>
    <w:rsid w:val="00885359"/>
    <w:rsid w:val="00885765"/>
    <w:rsid w:val="008864F5"/>
    <w:rsid w:val="008872A2"/>
    <w:rsid w:val="00887F4D"/>
    <w:rsid w:val="008904A2"/>
    <w:rsid w:val="00890E30"/>
    <w:rsid w:val="00891150"/>
    <w:rsid w:val="008916C8"/>
    <w:rsid w:val="008921B0"/>
    <w:rsid w:val="0089246F"/>
    <w:rsid w:val="00892A61"/>
    <w:rsid w:val="008935C8"/>
    <w:rsid w:val="00893A87"/>
    <w:rsid w:val="00894113"/>
    <w:rsid w:val="008941C7"/>
    <w:rsid w:val="0089426F"/>
    <w:rsid w:val="0089572D"/>
    <w:rsid w:val="00895A64"/>
    <w:rsid w:val="00895EDC"/>
    <w:rsid w:val="0089645C"/>
    <w:rsid w:val="008A256C"/>
    <w:rsid w:val="008A33A1"/>
    <w:rsid w:val="008A3978"/>
    <w:rsid w:val="008A4740"/>
    <w:rsid w:val="008A4EEC"/>
    <w:rsid w:val="008A5623"/>
    <w:rsid w:val="008A733B"/>
    <w:rsid w:val="008B015D"/>
    <w:rsid w:val="008B0281"/>
    <w:rsid w:val="008B0EC1"/>
    <w:rsid w:val="008B1223"/>
    <w:rsid w:val="008B1A39"/>
    <w:rsid w:val="008B22ED"/>
    <w:rsid w:val="008B327E"/>
    <w:rsid w:val="008B3B2A"/>
    <w:rsid w:val="008B3C9A"/>
    <w:rsid w:val="008B4407"/>
    <w:rsid w:val="008B5258"/>
    <w:rsid w:val="008B614F"/>
    <w:rsid w:val="008B6ADA"/>
    <w:rsid w:val="008B760E"/>
    <w:rsid w:val="008B76B4"/>
    <w:rsid w:val="008B78DE"/>
    <w:rsid w:val="008C0661"/>
    <w:rsid w:val="008C0FEA"/>
    <w:rsid w:val="008C12DE"/>
    <w:rsid w:val="008C260B"/>
    <w:rsid w:val="008C2611"/>
    <w:rsid w:val="008C2B5C"/>
    <w:rsid w:val="008C2B61"/>
    <w:rsid w:val="008C2BF5"/>
    <w:rsid w:val="008C30C3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292B"/>
    <w:rsid w:val="008D4EB6"/>
    <w:rsid w:val="008D5861"/>
    <w:rsid w:val="008D5BFA"/>
    <w:rsid w:val="008D6C8E"/>
    <w:rsid w:val="008D7AD3"/>
    <w:rsid w:val="008E0C1E"/>
    <w:rsid w:val="008E0E5C"/>
    <w:rsid w:val="008E0ED5"/>
    <w:rsid w:val="008E1063"/>
    <w:rsid w:val="008E2273"/>
    <w:rsid w:val="008E2779"/>
    <w:rsid w:val="008E36A7"/>
    <w:rsid w:val="008E3A3A"/>
    <w:rsid w:val="008E4993"/>
    <w:rsid w:val="008E4D80"/>
    <w:rsid w:val="008E4DE9"/>
    <w:rsid w:val="008E5243"/>
    <w:rsid w:val="008E5ABB"/>
    <w:rsid w:val="008E5CDB"/>
    <w:rsid w:val="008E5D3B"/>
    <w:rsid w:val="008E5FF7"/>
    <w:rsid w:val="008E64ED"/>
    <w:rsid w:val="008E6527"/>
    <w:rsid w:val="008E6B2A"/>
    <w:rsid w:val="008E6E4D"/>
    <w:rsid w:val="008E71B1"/>
    <w:rsid w:val="008E793A"/>
    <w:rsid w:val="008E7B5D"/>
    <w:rsid w:val="008F0BE5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19C"/>
    <w:rsid w:val="00901C17"/>
    <w:rsid w:val="0090213D"/>
    <w:rsid w:val="00902F5E"/>
    <w:rsid w:val="00904B2B"/>
    <w:rsid w:val="00904E7D"/>
    <w:rsid w:val="00904F50"/>
    <w:rsid w:val="00905DF7"/>
    <w:rsid w:val="009064D8"/>
    <w:rsid w:val="00906C57"/>
    <w:rsid w:val="00907B7E"/>
    <w:rsid w:val="00907F90"/>
    <w:rsid w:val="009103AF"/>
    <w:rsid w:val="009105B6"/>
    <w:rsid w:val="00910F4A"/>
    <w:rsid w:val="009112C6"/>
    <w:rsid w:val="00911B2C"/>
    <w:rsid w:val="009123F7"/>
    <w:rsid w:val="0091280D"/>
    <w:rsid w:val="00912AC0"/>
    <w:rsid w:val="00912D12"/>
    <w:rsid w:val="00912DCD"/>
    <w:rsid w:val="00913215"/>
    <w:rsid w:val="0091322A"/>
    <w:rsid w:val="00913379"/>
    <w:rsid w:val="009147C7"/>
    <w:rsid w:val="00915B81"/>
    <w:rsid w:val="00916F35"/>
    <w:rsid w:val="009178AA"/>
    <w:rsid w:val="0092034C"/>
    <w:rsid w:val="00920860"/>
    <w:rsid w:val="00920D35"/>
    <w:rsid w:val="0092218C"/>
    <w:rsid w:val="00922FCD"/>
    <w:rsid w:val="009235BE"/>
    <w:rsid w:val="00923F5F"/>
    <w:rsid w:val="00923FC7"/>
    <w:rsid w:val="009241E3"/>
    <w:rsid w:val="00924721"/>
    <w:rsid w:val="00924C7D"/>
    <w:rsid w:val="009264D7"/>
    <w:rsid w:val="009317B2"/>
    <w:rsid w:val="0093201C"/>
    <w:rsid w:val="00932143"/>
    <w:rsid w:val="00934ECB"/>
    <w:rsid w:val="00934F43"/>
    <w:rsid w:val="00935BD6"/>
    <w:rsid w:val="009369A5"/>
    <w:rsid w:val="00937084"/>
    <w:rsid w:val="009373EA"/>
    <w:rsid w:val="00937CC8"/>
    <w:rsid w:val="00937D75"/>
    <w:rsid w:val="0094048F"/>
    <w:rsid w:val="00940FFE"/>
    <w:rsid w:val="00941F82"/>
    <w:rsid w:val="009428EE"/>
    <w:rsid w:val="00942BCD"/>
    <w:rsid w:val="009430E4"/>
    <w:rsid w:val="0094357F"/>
    <w:rsid w:val="0094396A"/>
    <w:rsid w:val="0094420F"/>
    <w:rsid w:val="009449CA"/>
    <w:rsid w:val="009452FA"/>
    <w:rsid w:val="00945AF0"/>
    <w:rsid w:val="00946196"/>
    <w:rsid w:val="009473C7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4D4"/>
    <w:rsid w:val="009558DF"/>
    <w:rsid w:val="00955BB1"/>
    <w:rsid w:val="009568F2"/>
    <w:rsid w:val="00956B7E"/>
    <w:rsid w:val="00956D02"/>
    <w:rsid w:val="0096051F"/>
    <w:rsid w:val="0096058D"/>
    <w:rsid w:val="00960996"/>
    <w:rsid w:val="0096251F"/>
    <w:rsid w:val="00962D85"/>
    <w:rsid w:val="00963214"/>
    <w:rsid w:val="00963B22"/>
    <w:rsid w:val="00963F0C"/>
    <w:rsid w:val="0096471D"/>
    <w:rsid w:val="00964BE3"/>
    <w:rsid w:val="00964DE6"/>
    <w:rsid w:val="009650F7"/>
    <w:rsid w:val="00965F0D"/>
    <w:rsid w:val="0096682A"/>
    <w:rsid w:val="00967664"/>
    <w:rsid w:val="0096769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2D61"/>
    <w:rsid w:val="0097498A"/>
    <w:rsid w:val="00974FE7"/>
    <w:rsid w:val="0097585D"/>
    <w:rsid w:val="0097668D"/>
    <w:rsid w:val="009768A6"/>
    <w:rsid w:val="009779A8"/>
    <w:rsid w:val="0098055B"/>
    <w:rsid w:val="0098106E"/>
    <w:rsid w:val="00981213"/>
    <w:rsid w:val="009814BC"/>
    <w:rsid w:val="00981684"/>
    <w:rsid w:val="00981A61"/>
    <w:rsid w:val="00982631"/>
    <w:rsid w:val="009838DD"/>
    <w:rsid w:val="00984278"/>
    <w:rsid w:val="00985103"/>
    <w:rsid w:val="009856A1"/>
    <w:rsid w:val="00985EDA"/>
    <w:rsid w:val="00985F93"/>
    <w:rsid w:val="009867F9"/>
    <w:rsid w:val="00987632"/>
    <w:rsid w:val="009879F1"/>
    <w:rsid w:val="00987BC3"/>
    <w:rsid w:val="00991503"/>
    <w:rsid w:val="009917CE"/>
    <w:rsid w:val="00991E89"/>
    <w:rsid w:val="00992AE2"/>
    <w:rsid w:val="0099335C"/>
    <w:rsid w:val="009936FA"/>
    <w:rsid w:val="00993B0D"/>
    <w:rsid w:val="0099441E"/>
    <w:rsid w:val="00995383"/>
    <w:rsid w:val="009953B5"/>
    <w:rsid w:val="00995977"/>
    <w:rsid w:val="009966B8"/>
    <w:rsid w:val="00996B96"/>
    <w:rsid w:val="0099710C"/>
    <w:rsid w:val="00997B0B"/>
    <w:rsid w:val="00997DF3"/>
    <w:rsid w:val="009A08D2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A6E2A"/>
    <w:rsid w:val="009B0442"/>
    <w:rsid w:val="009B0D7B"/>
    <w:rsid w:val="009B1646"/>
    <w:rsid w:val="009B1EF1"/>
    <w:rsid w:val="009B20E5"/>
    <w:rsid w:val="009B221E"/>
    <w:rsid w:val="009B231E"/>
    <w:rsid w:val="009B298B"/>
    <w:rsid w:val="009B2E6B"/>
    <w:rsid w:val="009B7188"/>
    <w:rsid w:val="009C0B7B"/>
    <w:rsid w:val="009C107D"/>
    <w:rsid w:val="009C22A2"/>
    <w:rsid w:val="009C356F"/>
    <w:rsid w:val="009C3B12"/>
    <w:rsid w:val="009C44DA"/>
    <w:rsid w:val="009C4B79"/>
    <w:rsid w:val="009C56FC"/>
    <w:rsid w:val="009C71DC"/>
    <w:rsid w:val="009C71E9"/>
    <w:rsid w:val="009D0F21"/>
    <w:rsid w:val="009D204B"/>
    <w:rsid w:val="009D28C4"/>
    <w:rsid w:val="009D2AA7"/>
    <w:rsid w:val="009D2CDF"/>
    <w:rsid w:val="009D50E9"/>
    <w:rsid w:val="009D5A5F"/>
    <w:rsid w:val="009D6900"/>
    <w:rsid w:val="009D7FCF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5C6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544C"/>
    <w:rsid w:val="009F6389"/>
    <w:rsid w:val="009F64D0"/>
    <w:rsid w:val="009F6BAC"/>
    <w:rsid w:val="009F70C3"/>
    <w:rsid w:val="009F73F5"/>
    <w:rsid w:val="009F7665"/>
    <w:rsid w:val="00A0043C"/>
    <w:rsid w:val="00A00470"/>
    <w:rsid w:val="00A0057D"/>
    <w:rsid w:val="00A00761"/>
    <w:rsid w:val="00A020EF"/>
    <w:rsid w:val="00A0329C"/>
    <w:rsid w:val="00A036B9"/>
    <w:rsid w:val="00A0584C"/>
    <w:rsid w:val="00A06065"/>
    <w:rsid w:val="00A0696D"/>
    <w:rsid w:val="00A07521"/>
    <w:rsid w:val="00A07BFE"/>
    <w:rsid w:val="00A07F89"/>
    <w:rsid w:val="00A12292"/>
    <w:rsid w:val="00A128B5"/>
    <w:rsid w:val="00A1293C"/>
    <w:rsid w:val="00A12C84"/>
    <w:rsid w:val="00A1311F"/>
    <w:rsid w:val="00A13717"/>
    <w:rsid w:val="00A1376E"/>
    <w:rsid w:val="00A13A41"/>
    <w:rsid w:val="00A13F21"/>
    <w:rsid w:val="00A1413F"/>
    <w:rsid w:val="00A144C3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20E69"/>
    <w:rsid w:val="00A24742"/>
    <w:rsid w:val="00A256B1"/>
    <w:rsid w:val="00A30E8C"/>
    <w:rsid w:val="00A32657"/>
    <w:rsid w:val="00A3297C"/>
    <w:rsid w:val="00A3323D"/>
    <w:rsid w:val="00A33697"/>
    <w:rsid w:val="00A336DF"/>
    <w:rsid w:val="00A33991"/>
    <w:rsid w:val="00A3531B"/>
    <w:rsid w:val="00A353D6"/>
    <w:rsid w:val="00A367D0"/>
    <w:rsid w:val="00A36ED2"/>
    <w:rsid w:val="00A36F58"/>
    <w:rsid w:val="00A37AD4"/>
    <w:rsid w:val="00A37CFE"/>
    <w:rsid w:val="00A42708"/>
    <w:rsid w:val="00A428B4"/>
    <w:rsid w:val="00A437F5"/>
    <w:rsid w:val="00A439BD"/>
    <w:rsid w:val="00A4580C"/>
    <w:rsid w:val="00A46B41"/>
    <w:rsid w:val="00A47772"/>
    <w:rsid w:val="00A477F7"/>
    <w:rsid w:val="00A47968"/>
    <w:rsid w:val="00A500DB"/>
    <w:rsid w:val="00A50BED"/>
    <w:rsid w:val="00A512BE"/>
    <w:rsid w:val="00A5136E"/>
    <w:rsid w:val="00A51EAC"/>
    <w:rsid w:val="00A53065"/>
    <w:rsid w:val="00A53308"/>
    <w:rsid w:val="00A53630"/>
    <w:rsid w:val="00A537D8"/>
    <w:rsid w:val="00A53C9A"/>
    <w:rsid w:val="00A5425A"/>
    <w:rsid w:val="00A54D8D"/>
    <w:rsid w:val="00A55E7F"/>
    <w:rsid w:val="00A57203"/>
    <w:rsid w:val="00A60EBD"/>
    <w:rsid w:val="00A614F3"/>
    <w:rsid w:val="00A62899"/>
    <w:rsid w:val="00A628D2"/>
    <w:rsid w:val="00A62F4B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64A8"/>
    <w:rsid w:val="00A775FB"/>
    <w:rsid w:val="00A779E0"/>
    <w:rsid w:val="00A802CB"/>
    <w:rsid w:val="00A80877"/>
    <w:rsid w:val="00A808F4"/>
    <w:rsid w:val="00A80E68"/>
    <w:rsid w:val="00A81C09"/>
    <w:rsid w:val="00A82036"/>
    <w:rsid w:val="00A82347"/>
    <w:rsid w:val="00A82622"/>
    <w:rsid w:val="00A835FB"/>
    <w:rsid w:val="00A837D5"/>
    <w:rsid w:val="00A83835"/>
    <w:rsid w:val="00A842AE"/>
    <w:rsid w:val="00A84986"/>
    <w:rsid w:val="00A85220"/>
    <w:rsid w:val="00A857AA"/>
    <w:rsid w:val="00A85804"/>
    <w:rsid w:val="00A85EFD"/>
    <w:rsid w:val="00A865F2"/>
    <w:rsid w:val="00A87C34"/>
    <w:rsid w:val="00A901AD"/>
    <w:rsid w:val="00A918D5"/>
    <w:rsid w:val="00A9582C"/>
    <w:rsid w:val="00A96036"/>
    <w:rsid w:val="00A971BF"/>
    <w:rsid w:val="00AA1B94"/>
    <w:rsid w:val="00AA1EEE"/>
    <w:rsid w:val="00AA38AB"/>
    <w:rsid w:val="00AA3AF7"/>
    <w:rsid w:val="00AA43CE"/>
    <w:rsid w:val="00AA5B51"/>
    <w:rsid w:val="00AA5BFD"/>
    <w:rsid w:val="00AA5CAE"/>
    <w:rsid w:val="00AA73BD"/>
    <w:rsid w:val="00AA753C"/>
    <w:rsid w:val="00AA756E"/>
    <w:rsid w:val="00AB0F04"/>
    <w:rsid w:val="00AB1CE0"/>
    <w:rsid w:val="00AB2E3C"/>
    <w:rsid w:val="00AB303E"/>
    <w:rsid w:val="00AB3190"/>
    <w:rsid w:val="00AB4FB4"/>
    <w:rsid w:val="00AB509F"/>
    <w:rsid w:val="00AB5E3C"/>
    <w:rsid w:val="00AB669C"/>
    <w:rsid w:val="00AB7C38"/>
    <w:rsid w:val="00AC0392"/>
    <w:rsid w:val="00AC07BD"/>
    <w:rsid w:val="00AC1357"/>
    <w:rsid w:val="00AC149B"/>
    <w:rsid w:val="00AC1F74"/>
    <w:rsid w:val="00AC33FD"/>
    <w:rsid w:val="00AC3A1D"/>
    <w:rsid w:val="00AC3E7A"/>
    <w:rsid w:val="00AC4006"/>
    <w:rsid w:val="00AC4200"/>
    <w:rsid w:val="00AC42D5"/>
    <w:rsid w:val="00AC4832"/>
    <w:rsid w:val="00AC5288"/>
    <w:rsid w:val="00AC54F5"/>
    <w:rsid w:val="00AC5B68"/>
    <w:rsid w:val="00AC5FB7"/>
    <w:rsid w:val="00AC790A"/>
    <w:rsid w:val="00AD0BA7"/>
    <w:rsid w:val="00AD1156"/>
    <w:rsid w:val="00AD1C04"/>
    <w:rsid w:val="00AD1F04"/>
    <w:rsid w:val="00AD3395"/>
    <w:rsid w:val="00AD3CDC"/>
    <w:rsid w:val="00AD435D"/>
    <w:rsid w:val="00AD4793"/>
    <w:rsid w:val="00AD47F8"/>
    <w:rsid w:val="00AD4A54"/>
    <w:rsid w:val="00AD4A8F"/>
    <w:rsid w:val="00AD4DC6"/>
    <w:rsid w:val="00AD559D"/>
    <w:rsid w:val="00AD576E"/>
    <w:rsid w:val="00AD5DD3"/>
    <w:rsid w:val="00AE08D9"/>
    <w:rsid w:val="00AE13A4"/>
    <w:rsid w:val="00AE1556"/>
    <w:rsid w:val="00AE1779"/>
    <w:rsid w:val="00AE2266"/>
    <w:rsid w:val="00AE261A"/>
    <w:rsid w:val="00AE3590"/>
    <w:rsid w:val="00AE4236"/>
    <w:rsid w:val="00AE4319"/>
    <w:rsid w:val="00AE442A"/>
    <w:rsid w:val="00AE4CAF"/>
    <w:rsid w:val="00AE4DAC"/>
    <w:rsid w:val="00AE4E97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42F1"/>
    <w:rsid w:val="00AF5963"/>
    <w:rsid w:val="00AF608D"/>
    <w:rsid w:val="00AF683F"/>
    <w:rsid w:val="00AF6B0B"/>
    <w:rsid w:val="00AF6FD0"/>
    <w:rsid w:val="00AF7214"/>
    <w:rsid w:val="00AF748E"/>
    <w:rsid w:val="00B00C1A"/>
    <w:rsid w:val="00B00FFC"/>
    <w:rsid w:val="00B01220"/>
    <w:rsid w:val="00B01702"/>
    <w:rsid w:val="00B01B4B"/>
    <w:rsid w:val="00B0222E"/>
    <w:rsid w:val="00B03731"/>
    <w:rsid w:val="00B03F54"/>
    <w:rsid w:val="00B0585B"/>
    <w:rsid w:val="00B06008"/>
    <w:rsid w:val="00B06B18"/>
    <w:rsid w:val="00B0787E"/>
    <w:rsid w:val="00B12F1C"/>
    <w:rsid w:val="00B13B3D"/>
    <w:rsid w:val="00B14909"/>
    <w:rsid w:val="00B14BD4"/>
    <w:rsid w:val="00B14E2A"/>
    <w:rsid w:val="00B14F06"/>
    <w:rsid w:val="00B1642A"/>
    <w:rsid w:val="00B16834"/>
    <w:rsid w:val="00B16B8B"/>
    <w:rsid w:val="00B16D84"/>
    <w:rsid w:val="00B1708F"/>
    <w:rsid w:val="00B20150"/>
    <w:rsid w:val="00B20185"/>
    <w:rsid w:val="00B20462"/>
    <w:rsid w:val="00B23E82"/>
    <w:rsid w:val="00B2428A"/>
    <w:rsid w:val="00B24620"/>
    <w:rsid w:val="00B24FB1"/>
    <w:rsid w:val="00B25336"/>
    <w:rsid w:val="00B2602C"/>
    <w:rsid w:val="00B27714"/>
    <w:rsid w:val="00B302A9"/>
    <w:rsid w:val="00B32574"/>
    <w:rsid w:val="00B32FBB"/>
    <w:rsid w:val="00B33552"/>
    <w:rsid w:val="00B33B90"/>
    <w:rsid w:val="00B33DF3"/>
    <w:rsid w:val="00B34E96"/>
    <w:rsid w:val="00B359C5"/>
    <w:rsid w:val="00B35BB7"/>
    <w:rsid w:val="00B35CC8"/>
    <w:rsid w:val="00B3655A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0688"/>
    <w:rsid w:val="00B6170E"/>
    <w:rsid w:val="00B6190D"/>
    <w:rsid w:val="00B62D6F"/>
    <w:rsid w:val="00B63952"/>
    <w:rsid w:val="00B639AA"/>
    <w:rsid w:val="00B63FAA"/>
    <w:rsid w:val="00B644AC"/>
    <w:rsid w:val="00B64B8B"/>
    <w:rsid w:val="00B659F6"/>
    <w:rsid w:val="00B6675B"/>
    <w:rsid w:val="00B66B44"/>
    <w:rsid w:val="00B66CBB"/>
    <w:rsid w:val="00B67ADE"/>
    <w:rsid w:val="00B67D56"/>
    <w:rsid w:val="00B7086C"/>
    <w:rsid w:val="00B71204"/>
    <w:rsid w:val="00B72744"/>
    <w:rsid w:val="00B728A7"/>
    <w:rsid w:val="00B72E28"/>
    <w:rsid w:val="00B73A98"/>
    <w:rsid w:val="00B741EF"/>
    <w:rsid w:val="00B74B38"/>
    <w:rsid w:val="00B751D6"/>
    <w:rsid w:val="00B753F9"/>
    <w:rsid w:val="00B760EF"/>
    <w:rsid w:val="00B76271"/>
    <w:rsid w:val="00B76386"/>
    <w:rsid w:val="00B7693F"/>
    <w:rsid w:val="00B81BD9"/>
    <w:rsid w:val="00B81D3A"/>
    <w:rsid w:val="00B829B4"/>
    <w:rsid w:val="00B830A1"/>
    <w:rsid w:val="00B8375A"/>
    <w:rsid w:val="00B83A5B"/>
    <w:rsid w:val="00B85326"/>
    <w:rsid w:val="00B85A7D"/>
    <w:rsid w:val="00B863D3"/>
    <w:rsid w:val="00B86ECA"/>
    <w:rsid w:val="00B87214"/>
    <w:rsid w:val="00B87A98"/>
    <w:rsid w:val="00B90A50"/>
    <w:rsid w:val="00B92D55"/>
    <w:rsid w:val="00B93093"/>
    <w:rsid w:val="00B93095"/>
    <w:rsid w:val="00B9337A"/>
    <w:rsid w:val="00B9337B"/>
    <w:rsid w:val="00B95D69"/>
    <w:rsid w:val="00B9658F"/>
    <w:rsid w:val="00B9671F"/>
    <w:rsid w:val="00B969D2"/>
    <w:rsid w:val="00B97F63"/>
    <w:rsid w:val="00BA052E"/>
    <w:rsid w:val="00BA0872"/>
    <w:rsid w:val="00BA08FA"/>
    <w:rsid w:val="00BA0951"/>
    <w:rsid w:val="00BA28E8"/>
    <w:rsid w:val="00BA2D83"/>
    <w:rsid w:val="00BA3B5A"/>
    <w:rsid w:val="00BA4665"/>
    <w:rsid w:val="00BA4F4D"/>
    <w:rsid w:val="00BA502D"/>
    <w:rsid w:val="00BA5225"/>
    <w:rsid w:val="00BA6D26"/>
    <w:rsid w:val="00BB07F0"/>
    <w:rsid w:val="00BB086E"/>
    <w:rsid w:val="00BB0E79"/>
    <w:rsid w:val="00BB2105"/>
    <w:rsid w:val="00BB5515"/>
    <w:rsid w:val="00BB592D"/>
    <w:rsid w:val="00BB6303"/>
    <w:rsid w:val="00BB642F"/>
    <w:rsid w:val="00BB65ED"/>
    <w:rsid w:val="00BB6EA8"/>
    <w:rsid w:val="00BB72CD"/>
    <w:rsid w:val="00BB7367"/>
    <w:rsid w:val="00BB7C0E"/>
    <w:rsid w:val="00BC03D9"/>
    <w:rsid w:val="00BC0CD1"/>
    <w:rsid w:val="00BC0FCB"/>
    <w:rsid w:val="00BC15FD"/>
    <w:rsid w:val="00BC1CB7"/>
    <w:rsid w:val="00BC21E3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2A75"/>
    <w:rsid w:val="00BD2D4F"/>
    <w:rsid w:val="00BD30D9"/>
    <w:rsid w:val="00BD42B0"/>
    <w:rsid w:val="00BD436C"/>
    <w:rsid w:val="00BD58D8"/>
    <w:rsid w:val="00BD5E05"/>
    <w:rsid w:val="00BD6359"/>
    <w:rsid w:val="00BD68A1"/>
    <w:rsid w:val="00BD72AF"/>
    <w:rsid w:val="00BD78B0"/>
    <w:rsid w:val="00BD78CF"/>
    <w:rsid w:val="00BD7985"/>
    <w:rsid w:val="00BD7A06"/>
    <w:rsid w:val="00BD7EDB"/>
    <w:rsid w:val="00BE0062"/>
    <w:rsid w:val="00BE0D38"/>
    <w:rsid w:val="00BE1792"/>
    <w:rsid w:val="00BE17A1"/>
    <w:rsid w:val="00BE5B55"/>
    <w:rsid w:val="00BE67DC"/>
    <w:rsid w:val="00BE692D"/>
    <w:rsid w:val="00BE79BE"/>
    <w:rsid w:val="00BF0967"/>
    <w:rsid w:val="00BF10BE"/>
    <w:rsid w:val="00BF21F0"/>
    <w:rsid w:val="00BF2292"/>
    <w:rsid w:val="00BF23CA"/>
    <w:rsid w:val="00BF2FE1"/>
    <w:rsid w:val="00BF36B6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055"/>
    <w:rsid w:val="00C0408E"/>
    <w:rsid w:val="00C04AAD"/>
    <w:rsid w:val="00C07500"/>
    <w:rsid w:val="00C10069"/>
    <w:rsid w:val="00C101D3"/>
    <w:rsid w:val="00C105D0"/>
    <w:rsid w:val="00C11092"/>
    <w:rsid w:val="00C11825"/>
    <w:rsid w:val="00C1207F"/>
    <w:rsid w:val="00C124A5"/>
    <w:rsid w:val="00C12A4C"/>
    <w:rsid w:val="00C138E2"/>
    <w:rsid w:val="00C14277"/>
    <w:rsid w:val="00C14DBB"/>
    <w:rsid w:val="00C15828"/>
    <w:rsid w:val="00C16476"/>
    <w:rsid w:val="00C1687E"/>
    <w:rsid w:val="00C178BE"/>
    <w:rsid w:val="00C207D0"/>
    <w:rsid w:val="00C21D3D"/>
    <w:rsid w:val="00C21D4B"/>
    <w:rsid w:val="00C22B44"/>
    <w:rsid w:val="00C23289"/>
    <w:rsid w:val="00C23421"/>
    <w:rsid w:val="00C250DA"/>
    <w:rsid w:val="00C27821"/>
    <w:rsid w:val="00C30EC3"/>
    <w:rsid w:val="00C31805"/>
    <w:rsid w:val="00C31C40"/>
    <w:rsid w:val="00C32BDC"/>
    <w:rsid w:val="00C32E73"/>
    <w:rsid w:val="00C334F9"/>
    <w:rsid w:val="00C371A3"/>
    <w:rsid w:val="00C37612"/>
    <w:rsid w:val="00C40B82"/>
    <w:rsid w:val="00C41308"/>
    <w:rsid w:val="00C41363"/>
    <w:rsid w:val="00C43760"/>
    <w:rsid w:val="00C44978"/>
    <w:rsid w:val="00C4577F"/>
    <w:rsid w:val="00C45C3D"/>
    <w:rsid w:val="00C45D68"/>
    <w:rsid w:val="00C47215"/>
    <w:rsid w:val="00C4764C"/>
    <w:rsid w:val="00C51E61"/>
    <w:rsid w:val="00C5225D"/>
    <w:rsid w:val="00C5305F"/>
    <w:rsid w:val="00C538AA"/>
    <w:rsid w:val="00C53F29"/>
    <w:rsid w:val="00C573EF"/>
    <w:rsid w:val="00C57A05"/>
    <w:rsid w:val="00C6081A"/>
    <w:rsid w:val="00C60BD0"/>
    <w:rsid w:val="00C611B6"/>
    <w:rsid w:val="00C6137B"/>
    <w:rsid w:val="00C615A4"/>
    <w:rsid w:val="00C61C30"/>
    <w:rsid w:val="00C62CCB"/>
    <w:rsid w:val="00C6300C"/>
    <w:rsid w:val="00C6344A"/>
    <w:rsid w:val="00C636C2"/>
    <w:rsid w:val="00C63941"/>
    <w:rsid w:val="00C64E2C"/>
    <w:rsid w:val="00C650A7"/>
    <w:rsid w:val="00C65FEA"/>
    <w:rsid w:val="00C66608"/>
    <w:rsid w:val="00C67FB3"/>
    <w:rsid w:val="00C713C3"/>
    <w:rsid w:val="00C71DA4"/>
    <w:rsid w:val="00C726F7"/>
    <w:rsid w:val="00C7381C"/>
    <w:rsid w:val="00C73831"/>
    <w:rsid w:val="00C74AE4"/>
    <w:rsid w:val="00C75D8C"/>
    <w:rsid w:val="00C76F7F"/>
    <w:rsid w:val="00C77058"/>
    <w:rsid w:val="00C7748B"/>
    <w:rsid w:val="00C8144F"/>
    <w:rsid w:val="00C8161C"/>
    <w:rsid w:val="00C824B9"/>
    <w:rsid w:val="00C82BBA"/>
    <w:rsid w:val="00C82D9D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87967"/>
    <w:rsid w:val="00C90548"/>
    <w:rsid w:val="00C92025"/>
    <w:rsid w:val="00C95361"/>
    <w:rsid w:val="00C953A3"/>
    <w:rsid w:val="00C960C8"/>
    <w:rsid w:val="00C96595"/>
    <w:rsid w:val="00C96B09"/>
    <w:rsid w:val="00C96B11"/>
    <w:rsid w:val="00C96F2E"/>
    <w:rsid w:val="00C977D8"/>
    <w:rsid w:val="00C97CD0"/>
    <w:rsid w:val="00CA0347"/>
    <w:rsid w:val="00CA09F4"/>
    <w:rsid w:val="00CA11B8"/>
    <w:rsid w:val="00CA11D3"/>
    <w:rsid w:val="00CA1F02"/>
    <w:rsid w:val="00CA248E"/>
    <w:rsid w:val="00CA2B95"/>
    <w:rsid w:val="00CA30EA"/>
    <w:rsid w:val="00CA4076"/>
    <w:rsid w:val="00CA40D0"/>
    <w:rsid w:val="00CA49FD"/>
    <w:rsid w:val="00CA4F46"/>
    <w:rsid w:val="00CA542D"/>
    <w:rsid w:val="00CA596B"/>
    <w:rsid w:val="00CA64FC"/>
    <w:rsid w:val="00CB0F6B"/>
    <w:rsid w:val="00CB1BE2"/>
    <w:rsid w:val="00CB22A8"/>
    <w:rsid w:val="00CB26C4"/>
    <w:rsid w:val="00CB2C0C"/>
    <w:rsid w:val="00CB435C"/>
    <w:rsid w:val="00CB4A98"/>
    <w:rsid w:val="00CB596C"/>
    <w:rsid w:val="00CB5CE1"/>
    <w:rsid w:val="00CB5D7E"/>
    <w:rsid w:val="00CB6676"/>
    <w:rsid w:val="00CB7D1C"/>
    <w:rsid w:val="00CC0B4B"/>
    <w:rsid w:val="00CC1647"/>
    <w:rsid w:val="00CC1D15"/>
    <w:rsid w:val="00CC2F70"/>
    <w:rsid w:val="00CC31A5"/>
    <w:rsid w:val="00CC31AC"/>
    <w:rsid w:val="00CC3BC8"/>
    <w:rsid w:val="00CC5522"/>
    <w:rsid w:val="00CC6A7E"/>
    <w:rsid w:val="00CC75DE"/>
    <w:rsid w:val="00CC7682"/>
    <w:rsid w:val="00CD0373"/>
    <w:rsid w:val="00CD0682"/>
    <w:rsid w:val="00CD0F5F"/>
    <w:rsid w:val="00CD3896"/>
    <w:rsid w:val="00CD4FE3"/>
    <w:rsid w:val="00CD5243"/>
    <w:rsid w:val="00CD56CF"/>
    <w:rsid w:val="00CD677D"/>
    <w:rsid w:val="00CD67EC"/>
    <w:rsid w:val="00CD6C04"/>
    <w:rsid w:val="00CE03FC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594C"/>
    <w:rsid w:val="00CE67F0"/>
    <w:rsid w:val="00CE696D"/>
    <w:rsid w:val="00CE728C"/>
    <w:rsid w:val="00CE75E2"/>
    <w:rsid w:val="00CF11D3"/>
    <w:rsid w:val="00CF1670"/>
    <w:rsid w:val="00CF1F4D"/>
    <w:rsid w:val="00CF2B95"/>
    <w:rsid w:val="00CF53D8"/>
    <w:rsid w:val="00CF6284"/>
    <w:rsid w:val="00D0049A"/>
    <w:rsid w:val="00D011B9"/>
    <w:rsid w:val="00D013B9"/>
    <w:rsid w:val="00D01572"/>
    <w:rsid w:val="00D0281F"/>
    <w:rsid w:val="00D03197"/>
    <w:rsid w:val="00D03752"/>
    <w:rsid w:val="00D046F8"/>
    <w:rsid w:val="00D049AB"/>
    <w:rsid w:val="00D06304"/>
    <w:rsid w:val="00D06C13"/>
    <w:rsid w:val="00D1074E"/>
    <w:rsid w:val="00D11379"/>
    <w:rsid w:val="00D11EEB"/>
    <w:rsid w:val="00D133E4"/>
    <w:rsid w:val="00D1443A"/>
    <w:rsid w:val="00D162D2"/>
    <w:rsid w:val="00D17868"/>
    <w:rsid w:val="00D179E0"/>
    <w:rsid w:val="00D17EDA"/>
    <w:rsid w:val="00D2024D"/>
    <w:rsid w:val="00D20893"/>
    <w:rsid w:val="00D2091E"/>
    <w:rsid w:val="00D21AF3"/>
    <w:rsid w:val="00D2237F"/>
    <w:rsid w:val="00D231F8"/>
    <w:rsid w:val="00D2333E"/>
    <w:rsid w:val="00D23554"/>
    <w:rsid w:val="00D26083"/>
    <w:rsid w:val="00D2630C"/>
    <w:rsid w:val="00D27750"/>
    <w:rsid w:val="00D27783"/>
    <w:rsid w:val="00D27ECA"/>
    <w:rsid w:val="00D3011D"/>
    <w:rsid w:val="00D30E6F"/>
    <w:rsid w:val="00D314EE"/>
    <w:rsid w:val="00D31B1D"/>
    <w:rsid w:val="00D350A9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4E"/>
    <w:rsid w:val="00D41FA2"/>
    <w:rsid w:val="00D433ED"/>
    <w:rsid w:val="00D447C0"/>
    <w:rsid w:val="00D473F5"/>
    <w:rsid w:val="00D47B4C"/>
    <w:rsid w:val="00D47E1F"/>
    <w:rsid w:val="00D509E6"/>
    <w:rsid w:val="00D52107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2C38"/>
    <w:rsid w:val="00D630E3"/>
    <w:rsid w:val="00D6384B"/>
    <w:rsid w:val="00D646E8"/>
    <w:rsid w:val="00D649A7"/>
    <w:rsid w:val="00D65802"/>
    <w:rsid w:val="00D66513"/>
    <w:rsid w:val="00D666BA"/>
    <w:rsid w:val="00D66D03"/>
    <w:rsid w:val="00D677B5"/>
    <w:rsid w:val="00D67F2F"/>
    <w:rsid w:val="00D704B7"/>
    <w:rsid w:val="00D72E57"/>
    <w:rsid w:val="00D72EC5"/>
    <w:rsid w:val="00D758A7"/>
    <w:rsid w:val="00D75A2B"/>
    <w:rsid w:val="00D75C70"/>
    <w:rsid w:val="00D76760"/>
    <w:rsid w:val="00D7724C"/>
    <w:rsid w:val="00D774E0"/>
    <w:rsid w:val="00D80255"/>
    <w:rsid w:val="00D80F61"/>
    <w:rsid w:val="00D81317"/>
    <w:rsid w:val="00D81804"/>
    <w:rsid w:val="00D821E9"/>
    <w:rsid w:val="00D8269C"/>
    <w:rsid w:val="00D82F85"/>
    <w:rsid w:val="00D832CD"/>
    <w:rsid w:val="00D8333F"/>
    <w:rsid w:val="00D83601"/>
    <w:rsid w:val="00D83D31"/>
    <w:rsid w:val="00D83E9F"/>
    <w:rsid w:val="00D84032"/>
    <w:rsid w:val="00D84687"/>
    <w:rsid w:val="00D84964"/>
    <w:rsid w:val="00D84CB7"/>
    <w:rsid w:val="00D85C24"/>
    <w:rsid w:val="00D866EC"/>
    <w:rsid w:val="00D87064"/>
    <w:rsid w:val="00D871E4"/>
    <w:rsid w:val="00D8779D"/>
    <w:rsid w:val="00D929BA"/>
    <w:rsid w:val="00D930A7"/>
    <w:rsid w:val="00D93855"/>
    <w:rsid w:val="00D93EE3"/>
    <w:rsid w:val="00D94194"/>
    <w:rsid w:val="00D944A3"/>
    <w:rsid w:val="00D945D2"/>
    <w:rsid w:val="00D948CD"/>
    <w:rsid w:val="00D9519E"/>
    <w:rsid w:val="00D96045"/>
    <w:rsid w:val="00D974B3"/>
    <w:rsid w:val="00D976BC"/>
    <w:rsid w:val="00DA1427"/>
    <w:rsid w:val="00DA1A3F"/>
    <w:rsid w:val="00DA2030"/>
    <w:rsid w:val="00DA4D81"/>
    <w:rsid w:val="00DA4F50"/>
    <w:rsid w:val="00DA5893"/>
    <w:rsid w:val="00DA5A03"/>
    <w:rsid w:val="00DA5D30"/>
    <w:rsid w:val="00DA5DA8"/>
    <w:rsid w:val="00DB0A5D"/>
    <w:rsid w:val="00DB1A19"/>
    <w:rsid w:val="00DB1E9A"/>
    <w:rsid w:val="00DB2EB5"/>
    <w:rsid w:val="00DB2F44"/>
    <w:rsid w:val="00DB2FA8"/>
    <w:rsid w:val="00DB31CB"/>
    <w:rsid w:val="00DB35DA"/>
    <w:rsid w:val="00DB3A8F"/>
    <w:rsid w:val="00DB3B00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2E41"/>
    <w:rsid w:val="00DC3F6D"/>
    <w:rsid w:val="00DC4699"/>
    <w:rsid w:val="00DC5278"/>
    <w:rsid w:val="00DC52BA"/>
    <w:rsid w:val="00DC59FA"/>
    <w:rsid w:val="00DC5FC2"/>
    <w:rsid w:val="00DC6572"/>
    <w:rsid w:val="00DC76E0"/>
    <w:rsid w:val="00DC7845"/>
    <w:rsid w:val="00DD0E20"/>
    <w:rsid w:val="00DD2A2D"/>
    <w:rsid w:val="00DD2F67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2268"/>
    <w:rsid w:val="00DE3BA6"/>
    <w:rsid w:val="00DE43F6"/>
    <w:rsid w:val="00DE4426"/>
    <w:rsid w:val="00DE5BE3"/>
    <w:rsid w:val="00DE5C9E"/>
    <w:rsid w:val="00DE6651"/>
    <w:rsid w:val="00DE7C40"/>
    <w:rsid w:val="00DF0153"/>
    <w:rsid w:val="00DF07A9"/>
    <w:rsid w:val="00DF0A2B"/>
    <w:rsid w:val="00DF0A69"/>
    <w:rsid w:val="00DF10F5"/>
    <w:rsid w:val="00DF1CB4"/>
    <w:rsid w:val="00DF1E3F"/>
    <w:rsid w:val="00DF2F1F"/>
    <w:rsid w:val="00DF359B"/>
    <w:rsid w:val="00DF43D4"/>
    <w:rsid w:val="00DF58FE"/>
    <w:rsid w:val="00DF59A6"/>
    <w:rsid w:val="00DF77B7"/>
    <w:rsid w:val="00DF77CB"/>
    <w:rsid w:val="00E00C5E"/>
    <w:rsid w:val="00E00C6D"/>
    <w:rsid w:val="00E01140"/>
    <w:rsid w:val="00E02056"/>
    <w:rsid w:val="00E02312"/>
    <w:rsid w:val="00E02862"/>
    <w:rsid w:val="00E02867"/>
    <w:rsid w:val="00E04093"/>
    <w:rsid w:val="00E0415C"/>
    <w:rsid w:val="00E050B5"/>
    <w:rsid w:val="00E0571D"/>
    <w:rsid w:val="00E06659"/>
    <w:rsid w:val="00E06CC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3FD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2EFD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325B"/>
    <w:rsid w:val="00E437A7"/>
    <w:rsid w:val="00E44363"/>
    <w:rsid w:val="00E44388"/>
    <w:rsid w:val="00E45BB1"/>
    <w:rsid w:val="00E45D75"/>
    <w:rsid w:val="00E47363"/>
    <w:rsid w:val="00E50AE6"/>
    <w:rsid w:val="00E51A9A"/>
    <w:rsid w:val="00E51AA6"/>
    <w:rsid w:val="00E5279C"/>
    <w:rsid w:val="00E5300E"/>
    <w:rsid w:val="00E607A5"/>
    <w:rsid w:val="00E61146"/>
    <w:rsid w:val="00E6318B"/>
    <w:rsid w:val="00E64EBE"/>
    <w:rsid w:val="00E65693"/>
    <w:rsid w:val="00E6581D"/>
    <w:rsid w:val="00E65B9D"/>
    <w:rsid w:val="00E65E4B"/>
    <w:rsid w:val="00E67CDC"/>
    <w:rsid w:val="00E705F9"/>
    <w:rsid w:val="00E70A35"/>
    <w:rsid w:val="00E70CB2"/>
    <w:rsid w:val="00E710E4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1EDC"/>
    <w:rsid w:val="00E822E8"/>
    <w:rsid w:val="00E85346"/>
    <w:rsid w:val="00E86E44"/>
    <w:rsid w:val="00E87529"/>
    <w:rsid w:val="00E87AFD"/>
    <w:rsid w:val="00E9021C"/>
    <w:rsid w:val="00E90890"/>
    <w:rsid w:val="00E911A7"/>
    <w:rsid w:val="00E919FB"/>
    <w:rsid w:val="00E92369"/>
    <w:rsid w:val="00E93539"/>
    <w:rsid w:val="00E94884"/>
    <w:rsid w:val="00E9525E"/>
    <w:rsid w:val="00E95317"/>
    <w:rsid w:val="00E96B9D"/>
    <w:rsid w:val="00E96BE7"/>
    <w:rsid w:val="00E96F7B"/>
    <w:rsid w:val="00EA0542"/>
    <w:rsid w:val="00EA080C"/>
    <w:rsid w:val="00EA0E51"/>
    <w:rsid w:val="00EA114B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89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C7FEA"/>
    <w:rsid w:val="00ED0123"/>
    <w:rsid w:val="00ED0DD9"/>
    <w:rsid w:val="00ED28ED"/>
    <w:rsid w:val="00ED2ACB"/>
    <w:rsid w:val="00ED2BE5"/>
    <w:rsid w:val="00ED337F"/>
    <w:rsid w:val="00ED361F"/>
    <w:rsid w:val="00ED3703"/>
    <w:rsid w:val="00ED45BB"/>
    <w:rsid w:val="00ED60C4"/>
    <w:rsid w:val="00ED6C09"/>
    <w:rsid w:val="00ED75BB"/>
    <w:rsid w:val="00ED7894"/>
    <w:rsid w:val="00ED7D5F"/>
    <w:rsid w:val="00EE0F9E"/>
    <w:rsid w:val="00EE1256"/>
    <w:rsid w:val="00EE2563"/>
    <w:rsid w:val="00EE3638"/>
    <w:rsid w:val="00EE36E2"/>
    <w:rsid w:val="00EE3EFC"/>
    <w:rsid w:val="00EE3F11"/>
    <w:rsid w:val="00EE40D2"/>
    <w:rsid w:val="00EE5699"/>
    <w:rsid w:val="00EE5979"/>
    <w:rsid w:val="00EE61D1"/>
    <w:rsid w:val="00EE6C98"/>
    <w:rsid w:val="00EF00D2"/>
    <w:rsid w:val="00EF0929"/>
    <w:rsid w:val="00EF1B98"/>
    <w:rsid w:val="00EF249D"/>
    <w:rsid w:val="00EF3338"/>
    <w:rsid w:val="00EF3A82"/>
    <w:rsid w:val="00EF4116"/>
    <w:rsid w:val="00EF4B9E"/>
    <w:rsid w:val="00EF564D"/>
    <w:rsid w:val="00EF58E9"/>
    <w:rsid w:val="00EF6643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0EC4"/>
    <w:rsid w:val="00F11605"/>
    <w:rsid w:val="00F12276"/>
    <w:rsid w:val="00F12F0C"/>
    <w:rsid w:val="00F13757"/>
    <w:rsid w:val="00F13E3C"/>
    <w:rsid w:val="00F14C85"/>
    <w:rsid w:val="00F16F96"/>
    <w:rsid w:val="00F17B79"/>
    <w:rsid w:val="00F17E1B"/>
    <w:rsid w:val="00F203F4"/>
    <w:rsid w:val="00F21ED6"/>
    <w:rsid w:val="00F22115"/>
    <w:rsid w:val="00F2250E"/>
    <w:rsid w:val="00F228FA"/>
    <w:rsid w:val="00F229CE"/>
    <w:rsid w:val="00F22F64"/>
    <w:rsid w:val="00F236A7"/>
    <w:rsid w:val="00F2417F"/>
    <w:rsid w:val="00F242CD"/>
    <w:rsid w:val="00F24ACE"/>
    <w:rsid w:val="00F24E23"/>
    <w:rsid w:val="00F24E53"/>
    <w:rsid w:val="00F25802"/>
    <w:rsid w:val="00F262DB"/>
    <w:rsid w:val="00F26F76"/>
    <w:rsid w:val="00F305B0"/>
    <w:rsid w:val="00F30BC2"/>
    <w:rsid w:val="00F311EC"/>
    <w:rsid w:val="00F31F98"/>
    <w:rsid w:val="00F32D23"/>
    <w:rsid w:val="00F33673"/>
    <w:rsid w:val="00F33912"/>
    <w:rsid w:val="00F342FF"/>
    <w:rsid w:val="00F346CB"/>
    <w:rsid w:val="00F34C20"/>
    <w:rsid w:val="00F35075"/>
    <w:rsid w:val="00F35719"/>
    <w:rsid w:val="00F36489"/>
    <w:rsid w:val="00F36E81"/>
    <w:rsid w:val="00F37226"/>
    <w:rsid w:val="00F378CD"/>
    <w:rsid w:val="00F4067B"/>
    <w:rsid w:val="00F40EA8"/>
    <w:rsid w:val="00F410C1"/>
    <w:rsid w:val="00F42BC6"/>
    <w:rsid w:val="00F42E55"/>
    <w:rsid w:val="00F43A61"/>
    <w:rsid w:val="00F43D3A"/>
    <w:rsid w:val="00F43E07"/>
    <w:rsid w:val="00F442A3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69D3"/>
    <w:rsid w:val="00F571CA"/>
    <w:rsid w:val="00F573A6"/>
    <w:rsid w:val="00F602A0"/>
    <w:rsid w:val="00F60326"/>
    <w:rsid w:val="00F608BC"/>
    <w:rsid w:val="00F608E8"/>
    <w:rsid w:val="00F60949"/>
    <w:rsid w:val="00F60A66"/>
    <w:rsid w:val="00F60FD8"/>
    <w:rsid w:val="00F613FB"/>
    <w:rsid w:val="00F62A57"/>
    <w:rsid w:val="00F62E50"/>
    <w:rsid w:val="00F632AA"/>
    <w:rsid w:val="00F6385D"/>
    <w:rsid w:val="00F64147"/>
    <w:rsid w:val="00F64365"/>
    <w:rsid w:val="00F64585"/>
    <w:rsid w:val="00F64AEA"/>
    <w:rsid w:val="00F656D6"/>
    <w:rsid w:val="00F6570A"/>
    <w:rsid w:val="00F66054"/>
    <w:rsid w:val="00F673EC"/>
    <w:rsid w:val="00F70177"/>
    <w:rsid w:val="00F70796"/>
    <w:rsid w:val="00F70904"/>
    <w:rsid w:val="00F70D37"/>
    <w:rsid w:val="00F70D4C"/>
    <w:rsid w:val="00F71288"/>
    <w:rsid w:val="00F72B5A"/>
    <w:rsid w:val="00F7396C"/>
    <w:rsid w:val="00F73F80"/>
    <w:rsid w:val="00F74EC5"/>
    <w:rsid w:val="00F74EEA"/>
    <w:rsid w:val="00F75926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86"/>
    <w:rsid w:val="00F83666"/>
    <w:rsid w:val="00F836E4"/>
    <w:rsid w:val="00F83C95"/>
    <w:rsid w:val="00F84923"/>
    <w:rsid w:val="00F84A0E"/>
    <w:rsid w:val="00F857C7"/>
    <w:rsid w:val="00F85E25"/>
    <w:rsid w:val="00F86AE8"/>
    <w:rsid w:val="00F9196D"/>
    <w:rsid w:val="00F92A06"/>
    <w:rsid w:val="00F9398F"/>
    <w:rsid w:val="00F9534B"/>
    <w:rsid w:val="00F95D24"/>
    <w:rsid w:val="00F96B3F"/>
    <w:rsid w:val="00F96DE2"/>
    <w:rsid w:val="00F975AE"/>
    <w:rsid w:val="00F97BDA"/>
    <w:rsid w:val="00FA0008"/>
    <w:rsid w:val="00FA08AB"/>
    <w:rsid w:val="00FA1C56"/>
    <w:rsid w:val="00FA4070"/>
    <w:rsid w:val="00FA4706"/>
    <w:rsid w:val="00FA49C3"/>
    <w:rsid w:val="00FA652E"/>
    <w:rsid w:val="00FA6728"/>
    <w:rsid w:val="00FA67C6"/>
    <w:rsid w:val="00FA6919"/>
    <w:rsid w:val="00FA6C14"/>
    <w:rsid w:val="00FA6D1D"/>
    <w:rsid w:val="00FA79F0"/>
    <w:rsid w:val="00FB152F"/>
    <w:rsid w:val="00FB3303"/>
    <w:rsid w:val="00FB3D8B"/>
    <w:rsid w:val="00FB3FB0"/>
    <w:rsid w:val="00FB470C"/>
    <w:rsid w:val="00FB4C59"/>
    <w:rsid w:val="00FB50FD"/>
    <w:rsid w:val="00FB584C"/>
    <w:rsid w:val="00FB6E4A"/>
    <w:rsid w:val="00FB79BB"/>
    <w:rsid w:val="00FB7F24"/>
    <w:rsid w:val="00FB7F32"/>
    <w:rsid w:val="00FC1B2B"/>
    <w:rsid w:val="00FC1F4E"/>
    <w:rsid w:val="00FC27A6"/>
    <w:rsid w:val="00FC3579"/>
    <w:rsid w:val="00FC455A"/>
    <w:rsid w:val="00FC5CAC"/>
    <w:rsid w:val="00FD05FE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6DEA"/>
    <w:rsid w:val="00FD7278"/>
    <w:rsid w:val="00FD72A6"/>
    <w:rsid w:val="00FD72B4"/>
    <w:rsid w:val="00FD7567"/>
    <w:rsid w:val="00FD7A56"/>
    <w:rsid w:val="00FD7A8B"/>
    <w:rsid w:val="00FE1134"/>
    <w:rsid w:val="00FE1D38"/>
    <w:rsid w:val="00FE2C3C"/>
    <w:rsid w:val="00FE31EE"/>
    <w:rsid w:val="00FE32AF"/>
    <w:rsid w:val="00FE4303"/>
    <w:rsid w:val="00FE49F6"/>
    <w:rsid w:val="00FE4C83"/>
    <w:rsid w:val="00FE5E58"/>
    <w:rsid w:val="00FE76A4"/>
    <w:rsid w:val="00FE7DD2"/>
    <w:rsid w:val="00FF02A3"/>
    <w:rsid w:val="00FF0573"/>
    <w:rsid w:val="00FF1FF7"/>
    <w:rsid w:val="00FF2178"/>
    <w:rsid w:val="00FF25CF"/>
    <w:rsid w:val="00FF2A2B"/>
    <w:rsid w:val="00FF2DC8"/>
    <w:rsid w:val="00FF30F6"/>
    <w:rsid w:val="00FF350C"/>
    <w:rsid w:val="00FF4D56"/>
    <w:rsid w:val="00FF52D7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81fff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EE3EFC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rsid w:val="00EE3EF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E3EFC"/>
    <w:pPr>
      <w:spacing w:after="120"/>
    </w:pPr>
  </w:style>
  <w:style w:type="paragraph" w:customStyle="1" w:styleId="Index">
    <w:name w:val="Index"/>
    <w:basedOn w:val="Standard"/>
    <w:rsid w:val="00EE3EFC"/>
    <w:pPr>
      <w:suppressLineNumbers/>
    </w:pPr>
  </w:style>
  <w:style w:type="paragraph" w:customStyle="1" w:styleId="Textbodyindent">
    <w:name w:val="Text body indent"/>
    <w:basedOn w:val="Standard"/>
    <w:rsid w:val="00EE3EFC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1">
    <w:name w:val="Основной текст с отступом 22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30">
    <w:name w:val="Основной текст с отступом 23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ff0">
    <w:name w:val="Заголовок (Уровень 2)"/>
    <w:basedOn w:val="Standard"/>
    <w:rsid w:val="00EE3EFC"/>
    <w:pPr>
      <w:spacing w:before="240" w:after="240"/>
      <w:ind w:left="308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TableContents">
    <w:name w:val="Table Contents"/>
    <w:basedOn w:val="Standard"/>
    <w:rsid w:val="00EE3EFC"/>
    <w:pPr>
      <w:suppressLineNumbers/>
    </w:pPr>
  </w:style>
  <w:style w:type="paragraph" w:customStyle="1" w:styleId="Standarduser">
    <w:name w:val="Standard (user)"/>
    <w:rsid w:val="00EE3EFC"/>
    <w:pPr>
      <w:widowControl w:val="0"/>
      <w:suppressAutoHyphens/>
      <w:autoSpaceDN w:val="0"/>
      <w:spacing w:after="160" w:line="254" w:lineRule="auto"/>
      <w:textAlignment w:val="baseline"/>
    </w:pPr>
    <w:rPr>
      <w:rFonts w:eastAsia="Arial Unicode MS" w:cs="Mangal"/>
      <w:kern w:val="3"/>
      <w:sz w:val="24"/>
      <w:szCs w:val="24"/>
      <w:lang w:eastAsia="en-US" w:bidi="hi-IN"/>
    </w:rPr>
  </w:style>
  <w:style w:type="character" w:customStyle="1" w:styleId="2ff1">
    <w:name w:val="Заголовок (Уровень 2) Знак"/>
    <w:rsid w:val="00EE3E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trongEmphasis">
    <w:name w:val="Strong Emphasis"/>
    <w:basedOn w:val="a1"/>
    <w:rsid w:val="00EE3EFC"/>
    <w:rPr>
      <w:b/>
      <w:bCs/>
    </w:rPr>
  </w:style>
  <w:style w:type="character" w:customStyle="1" w:styleId="ListLabel1">
    <w:name w:val="ListLabel 1"/>
    <w:rsid w:val="00EE3EFC"/>
    <w:rPr>
      <w:rFonts w:eastAsia="OpenSymbol" w:cs="OpenSymbol"/>
    </w:rPr>
  </w:style>
  <w:style w:type="character" w:customStyle="1" w:styleId="BulletSymbols">
    <w:name w:val="Bullet Symbols"/>
    <w:rsid w:val="00EE3EFC"/>
    <w:rPr>
      <w:rFonts w:ascii="OpenSymbol" w:eastAsia="OpenSymbol" w:hAnsi="OpenSymbol" w:cs="OpenSymbol"/>
    </w:rPr>
  </w:style>
  <w:style w:type="numbering" w:customStyle="1" w:styleId="WWNum1">
    <w:name w:val="WWNum1"/>
    <w:basedOn w:val="a3"/>
    <w:rsid w:val="00EE3EFC"/>
    <w:pPr>
      <w:numPr>
        <w:numId w:val="35"/>
      </w:numPr>
    </w:pPr>
  </w:style>
  <w:style w:type="character" w:customStyle="1" w:styleId="st1">
    <w:name w:val="st1"/>
    <w:basedOn w:val="a1"/>
    <w:rsid w:val="00375BFB"/>
  </w:style>
  <w:style w:type="character" w:customStyle="1" w:styleId="Sf1">
    <w:name w:val="S_Обычный жирный Знак"/>
    <w:link w:val="Sf2"/>
    <w:locked/>
    <w:rsid w:val="0031032A"/>
    <w:rPr>
      <w:sz w:val="28"/>
      <w:szCs w:val="24"/>
    </w:rPr>
  </w:style>
  <w:style w:type="paragraph" w:customStyle="1" w:styleId="Sf2">
    <w:name w:val="S_Обычный жирный"/>
    <w:basedOn w:val="a0"/>
    <w:link w:val="Sf1"/>
    <w:qFormat/>
    <w:rsid w:val="0031032A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WWNum1"/>
    <w:pPr>
      <w:numPr>
        <w:numId w:val="35"/>
      </w:numPr>
    </w:pPr>
  </w:style>
  <w:style w:type="numbering" w:customStyle="1" w:styleId="51">
    <w:name w:val="1ai"/>
    <w:pPr>
      <w:numPr>
        <w:numId w:val="9"/>
      </w:numPr>
    </w:pPr>
  </w:style>
  <w:style w:type="numbering" w:customStyle="1" w:styleId="61">
    <w:name w:val="2"/>
    <w:pPr>
      <w:numPr>
        <w:numId w:val="5"/>
      </w:numPr>
    </w:pPr>
  </w:style>
  <w:style w:type="numbering" w:customStyle="1" w:styleId="71">
    <w:name w:val="1"/>
    <w:pPr>
      <w:numPr>
        <w:numId w:val="7"/>
      </w:numPr>
    </w:pPr>
  </w:style>
  <w:style w:type="numbering" w:customStyle="1" w:styleId="81">
    <w:name w:val="1ai1"/>
    <w:pPr>
      <w:numPr>
        <w:numId w:val="6"/>
      </w:numPr>
    </w:pPr>
  </w:style>
  <w:style w:type="numbering" w:customStyle="1" w:styleId="91">
    <w:name w:val="1111112"/>
    <w:pPr>
      <w:numPr>
        <w:numId w:val="3"/>
      </w:numPr>
    </w:pPr>
  </w:style>
  <w:style w:type="numbering" w:customStyle="1" w:styleId="a4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ru.wikipedia.org/wiki/&#1051;&#1080;&#1085;&#1080;&#1103;_&#1101;&#1083;&#1077;&#1082;&#1090;&#1088;&#1086;&#1087;&#1077;&#1088;&#1077;&#1076;&#1072;&#1095;&#1080;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jpeg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29AA18-3FBD-4E0E-826E-30FE6D8FC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38</Pages>
  <Words>8260</Words>
  <Characters>61156</Characters>
  <Application>Microsoft Office Word</Application>
  <DocSecurity>0</DocSecurity>
  <Lines>509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mlabun</cp:lastModifiedBy>
  <cp:revision>2</cp:revision>
  <cp:lastPrinted>2018-08-13T08:11:00Z</cp:lastPrinted>
  <dcterms:created xsi:type="dcterms:W3CDTF">2018-08-14T08:07:00Z</dcterms:created>
  <dcterms:modified xsi:type="dcterms:W3CDTF">2018-08-14T08:07:00Z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